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C99D" w14:textId="77777777" w:rsidR="00E120F1" w:rsidRPr="00D72C1E" w:rsidRDefault="00E120F1" w:rsidP="00E120F1">
      <w:pPr>
        <w:spacing w:after="0"/>
        <w:jc w:val="center"/>
        <w:rPr>
          <w:rFonts w:ascii="Candara" w:hAnsi="Candara"/>
          <w:b/>
          <w:bCs/>
          <w:sz w:val="28"/>
          <w:szCs w:val="28"/>
        </w:rPr>
      </w:pPr>
      <w:bookmarkStart w:id="0" w:name="_GoBack"/>
      <w:r w:rsidRPr="00D72C1E">
        <w:rPr>
          <w:rFonts w:ascii="Candara" w:hAnsi="Candara"/>
          <w:b/>
          <w:bCs/>
          <w:noProof/>
          <w:sz w:val="28"/>
          <w:szCs w:val="28"/>
        </w:rPr>
        <w:drawing>
          <wp:inline distT="0" distB="0" distL="0" distR="0" wp14:anchorId="70165329" wp14:editId="23814BA6">
            <wp:extent cx="928610" cy="940279"/>
            <wp:effectExtent l="19050" t="0" r="4840" b="0"/>
            <wp:docPr id="3"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71938C62" w14:textId="77777777" w:rsidR="00E120F1" w:rsidRPr="00D72C1E" w:rsidRDefault="00E120F1" w:rsidP="00E120F1">
      <w:pPr>
        <w:spacing w:after="0"/>
        <w:jc w:val="center"/>
        <w:rPr>
          <w:rFonts w:ascii="Candara" w:hAnsi="Candara"/>
          <w:b/>
          <w:bCs/>
          <w:sz w:val="28"/>
          <w:szCs w:val="28"/>
        </w:rPr>
      </w:pPr>
    </w:p>
    <w:p w14:paraId="447D91A6" w14:textId="77777777" w:rsidR="00E120F1" w:rsidRPr="00D72C1E" w:rsidRDefault="00E120F1" w:rsidP="00E120F1">
      <w:pPr>
        <w:spacing w:after="0"/>
        <w:jc w:val="center"/>
        <w:rPr>
          <w:rFonts w:ascii="Candara" w:hAnsi="Candara"/>
          <w:b/>
          <w:bCs/>
          <w:sz w:val="24"/>
          <w:szCs w:val="24"/>
        </w:rPr>
      </w:pPr>
      <w:r w:rsidRPr="00D72C1E">
        <w:rPr>
          <w:rFonts w:ascii="Candara" w:hAnsi="Candara"/>
          <w:b/>
          <w:bCs/>
          <w:sz w:val="24"/>
          <w:szCs w:val="24"/>
        </w:rPr>
        <w:t>SISTEM PENJAMINAN MUTU INTERNAL</w:t>
      </w:r>
    </w:p>
    <w:p w14:paraId="2049657F" w14:textId="77777777" w:rsidR="00E120F1" w:rsidRPr="00D72C1E" w:rsidRDefault="00E120F1" w:rsidP="00E120F1">
      <w:pPr>
        <w:spacing w:after="0"/>
        <w:jc w:val="center"/>
        <w:rPr>
          <w:rFonts w:ascii="Candara" w:hAnsi="Candara"/>
          <w:b/>
          <w:bCs/>
          <w:sz w:val="24"/>
          <w:szCs w:val="24"/>
        </w:rPr>
      </w:pPr>
      <w:r w:rsidRPr="00D72C1E">
        <w:rPr>
          <w:rFonts w:ascii="Candara" w:hAnsi="Candara"/>
          <w:b/>
          <w:bCs/>
          <w:sz w:val="24"/>
          <w:szCs w:val="24"/>
        </w:rPr>
        <w:t>UNIVERSITAS NEGERI MAKASSAR</w:t>
      </w:r>
    </w:p>
    <w:p w14:paraId="3AC78AF6" w14:textId="77777777" w:rsidR="00E120F1" w:rsidRPr="00D72C1E" w:rsidRDefault="00E120F1" w:rsidP="00E120F1">
      <w:pPr>
        <w:spacing w:after="0"/>
        <w:jc w:val="center"/>
        <w:rPr>
          <w:rFonts w:ascii="Candara" w:hAnsi="Candara"/>
          <w:b/>
          <w:bCs/>
          <w:sz w:val="24"/>
          <w:szCs w:val="24"/>
        </w:rPr>
      </w:pPr>
    </w:p>
    <w:p w14:paraId="142AC055" w14:textId="77777777" w:rsidR="00E120F1" w:rsidRPr="00D72C1E" w:rsidRDefault="00E120F1" w:rsidP="00E120F1">
      <w:pPr>
        <w:spacing w:after="0"/>
        <w:jc w:val="center"/>
        <w:rPr>
          <w:rFonts w:ascii="Candara" w:hAnsi="Candara"/>
          <w:b/>
          <w:bCs/>
          <w:sz w:val="24"/>
          <w:szCs w:val="24"/>
        </w:rPr>
      </w:pPr>
    </w:p>
    <w:p w14:paraId="472142DD" w14:textId="77777777" w:rsidR="00E120F1" w:rsidRPr="00D72C1E" w:rsidRDefault="00E120F1" w:rsidP="00E120F1">
      <w:pPr>
        <w:spacing w:after="0"/>
        <w:jc w:val="center"/>
        <w:rPr>
          <w:rFonts w:ascii="Candara" w:hAnsi="Candara"/>
          <w:b/>
          <w:bCs/>
          <w:sz w:val="24"/>
          <w:szCs w:val="24"/>
        </w:rPr>
      </w:pPr>
    </w:p>
    <w:p w14:paraId="620EE4C9" w14:textId="77777777" w:rsidR="00E120F1" w:rsidRPr="00D72C1E" w:rsidRDefault="00E120F1" w:rsidP="00E120F1">
      <w:pPr>
        <w:spacing w:after="0"/>
        <w:jc w:val="center"/>
        <w:rPr>
          <w:rFonts w:ascii="Candara" w:hAnsi="Candara"/>
          <w:b/>
          <w:bCs/>
          <w:sz w:val="24"/>
          <w:szCs w:val="24"/>
        </w:rPr>
      </w:pPr>
    </w:p>
    <w:p w14:paraId="706BDE50" w14:textId="77777777" w:rsidR="00E120F1" w:rsidRPr="00D72C1E" w:rsidRDefault="00E120F1" w:rsidP="00E120F1">
      <w:pPr>
        <w:spacing w:after="0"/>
        <w:jc w:val="center"/>
        <w:rPr>
          <w:rFonts w:ascii="Candara" w:hAnsi="Candara"/>
          <w:b/>
          <w:bCs/>
          <w:sz w:val="24"/>
          <w:szCs w:val="24"/>
        </w:rPr>
      </w:pPr>
    </w:p>
    <w:p w14:paraId="753CA775" w14:textId="482BF99D" w:rsidR="00E120F1" w:rsidRPr="00D72C1E" w:rsidRDefault="00DA58CD" w:rsidP="00E120F1">
      <w:pPr>
        <w:spacing w:after="0"/>
        <w:jc w:val="center"/>
        <w:rPr>
          <w:rFonts w:ascii="Candara" w:hAnsi="Candara"/>
          <w:b/>
          <w:bCs/>
          <w:sz w:val="24"/>
          <w:szCs w:val="24"/>
        </w:rPr>
      </w:pPr>
      <w:r w:rsidRPr="00D72C1E">
        <w:rPr>
          <w:rFonts w:ascii="Candara" w:hAnsi="Candara"/>
          <w:b/>
          <w:bCs/>
          <w:noProof/>
          <w:sz w:val="24"/>
          <w:szCs w:val="24"/>
        </w:rPr>
        <mc:AlternateContent>
          <mc:Choice Requires="wps">
            <w:drawing>
              <wp:anchor distT="0" distB="0" distL="114300" distR="114300" simplePos="0" relativeHeight="251658240" behindDoc="0" locked="0" layoutInCell="1" allowOverlap="1" wp14:anchorId="323FED9B" wp14:editId="5EC50A60">
                <wp:simplePos x="0" y="0"/>
                <wp:positionH relativeFrom="column">
                  <wp:posOffset>77470</wp:posOffset>
                </wp:positionH>
                <wp:positionV relativeFrom="paragraph">
                  <wp:posOffset>89535</wp:posOffset>
                </wp:positionV>
                <wp:extent cx="5797550" cy="947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5CF4" w14:textId="77777777" w:rsidR="005D2D93" w:rsidRPr="00D91577" w:rsidRDefault="005D2D93" w:rsidP="00E120F1">
                            <w:pPr>
                              <w:spacing w:after="0"/>
                              <w:jc w:val="center"/>
                              <w:rPr>
                                <w:rFonts w:ascii="Candara" w:hAnsi="Candara"/>
                                <w:b/>
                                <w:bCs/>
                                <w:sz w:val="48"/>
                                <w:szCs w:val="48"/>
                              </w:rPr>
                            </w:pPr>
                            <w:r w:rsidRPr="00D91577">
                              <w:rPr>
                                <w:rFonts w:ascii="Candara" w:hAnsi="Candara"/>
                                <w:b/>
                                <w:bCs/>
                                <w:sz w:val="48"/>
                                <w:szCs w:val="48"/>
                              </w:rPr>
                              <w:t>DOKUMEN</w:t>
                            </w:r>
                          </w:p>
                          <w:p w14:paraId="2E5A735F" w14:textId="77777777" w:rsidR="00A87809" w:rsidRDefault="005D2D93" w:rsidP="009A71F5">
                            <w:pPr>
                              <w:spacing w:after="0"/>
                              <w:jc w:val="center"/>
                              <w:rPr>
                                <w:rFonts w:ascii="Candara" w:hAnsi="Candara"/>
                                <w:b/>
                                <w:bCs/>
                                <w:sz w:val="48"/>
                                <w:szCs w:val="48"/>
                              </w:rPr>
                            </w:pPr>
                            <w:r w:rsidRPr="00D91577">
                              <w:rPr>
                                <w:rFonts w:ascii="Candara" w:hAnsi="Candara"/>
                                <w:b/>
                                <w:bCs/>
                                <w:sz w:val="48"/>
                                <w:szCs w:val="48"/>
                              </w:rPr>
                              <w:t xml:space="preserve">STANDAR </w:t>
                            </w:r>
                            <w:r w:rsidR="00A87809">
                              <w:rPr>
                                <w:rFonts w:ascii="Candara" w:hAnsi="Candara"/>
                                <w:b/>
                                <w:bCs/>
                                <w:sz w:val="48"/>
                                <w:szCs w:val="48"/>
                              </w:rPr>
                              <w:t xml:space="preserve">REKRUITMEN </w:t>
                            </w:r>
                          </w:p>
                          <w:p w14:paraId="169AAB40" w14:textId="5F08DC3A" w:rsidR="005D2D93" w:rsidRPr="00D91577" w:rsidRDefault="00A87809" w:rsidP="009A71F5">
                            <w:pPr>
                              <w:spacing w:after="0"/>
                              <w:jc w:val="center"/>
                              <w:rPr>
                                <w:rFonts w:ascii="Candara" w:hAnsi="Candara"/>
                                <w:b/>
                                <w:bCs/>
                                <w:sz w:val="48"/>
                                <w:szCs w:val="48"/>
                              </w:rPr>
                            </w:pPr>
                            <w:r>
                              <w:rPr>
                                <w:rFonts w:ascii="Candara" w:hAnsi="Candara"/>
                                <w:b/>
                                <w:bCs/>
                                <w:sz w:val="48"/>
                                <w:szCs w:val="48"/>
                              </w:rPr>
                              <w:t>DOSEN DAN TENAGA KEPENDIDIKAN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3FED9B" id="_x0000_t202" coordsize="21600,21600" o:spt="202" path="m,l,21600r21600,l21600,xe">
                <v:stroke joinstyle="miter"/>
                <v:path gradientshapeok="t" o:connecttype="rect"/>
              </v:shapetype>
              <v:shape id="Text Box 2" o:spid="_x0000_s1026" type="#_x0000_t202" style="position:absolute;left:0;text-align:left;margin-left:6.1pt;margin-top:7.05pt;width:456.5pt;height:74.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Uh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" filled="f" stroked="f">
                <v:textbox style="mso-fit-shape-to-text:t">
                  <w:txbxContent>
                    <w:p w14:paraId="0A205CF4" w14:textId="77777777" w:rsidR="005D2D93" w:rsidRPr="00D91577" w:rsidRDefault="005D2D93" w:rsidP="00E120F1">
                      <w:pPr>
                        <w:spacing w:after="0"/>
                        <w:jc w:val="center"/>
                        <w:rPr>
                          <w:rFonts w:ascii="Candara" w:hAnsi="Candara"/>
                          <w:b/>
                          <w:bCs/>
                          <w:sz w:val="48"/>
                          <w:szCs w:val="48"/>
                        </w:rPr>
                      </w:pPr>
                      <w:r w:rsidRPr="00D91577">
                        <w:rPr>
                          <w:rFonts w:ascii="Candara" w:hAnsi="Candara"/>
                          <w:b/>
                          <w:bCs/>
                          <w:sz w:val="48"/>
                          <w:szCs w:val="48"/>
                        </w:rPr>
                        <w:t>DOKUMEN</w:t>
                      </w:r>
                    </w:p>
                    <w:p w14:paraId="2E5A735F" w14:textId="77777777" w:rsidR="00A87809" w:rsidRDefault="005D2D93" w:rsidP="009A71F5">
                      <w:pPr>
                        <w:spacing w:after="0"/>
                        <w:jc w:val="center"/>
                        <w:rPr>
                          <w:rFonts w:ascii="Candara" w:hAnsi="Candara"/>
                          <w:b/>
                          <w:bCs/>
                          <w:sz w:val="48"/>
                          <w:szCs w:val="48"/>
                        </w:rPr>
                      </w:pPr>
                      <w:r w:rsidRPr="00D91577">
                        <w:rPr>
                          <w:rFonts w:ascii="Candara" w:hAnsi="Candara"/>
                          <w:b/>
                          <w:bCs/>
                          <w:sz w:val="48"/>
                          <w:szCs w:val="48"/>
                        </w:rPr>
                        <w:t xml:space="preserve">STANDAR </w:t>
                      </w:r>
                      <w:r w:rsidR="00A87809">
                        <w:rPr>
                          <w:rFonts w:ascii="Candara" w:hAnsi="Candara"/>
                          <w:b/>
                          <w:bCs/>
                          <w:sz w:val="48"/>
                          <w:szCs w:val="48"/>
                        </w:rPr>
                        <w:t xml:space="preserve">REKRUITMEN </w:t>
                      </w:r>
                    </w:p>
                    <w:p w14:paraId="169AAB40" w14:textId="5F08DC3A" w:rsidR="005D2D93" w:rsidRPr="00D91577" w:rsidRDefault="00A87809" w:rsidP="009A71F5">
                      <w:pPr>
                        <w:spacing w:after="0"/>
                        <w:jc w:val="center"/>
                        <w:rPr>
                          <w:rFonts w:ascii="Candara" w:hAnsi="Candara"/>
                          <w:b/>
                          <w:bCs/>
                          <w:sz w:val="48"/>
                          <w:szCs w:val="48"/>
                        </w:rPr>
                      </w:pPr>
                      <w:r>
                        <w:rPr>
                          <w:rFonts w:ascii="Candara" w:hAnsi="Candara"/>
                          <w:b/>
                          <w:bCs/>
                          <w:sz w:val="48"/>
                          <w:szCs w:val="48"/>
                        </w:rPr>
                        <w:t>DOSEN DAN TENAGA KEPENDIDIKAN</w:t>
                      </w:r>
                    </w:p>
                  </w:txbxContent>
                </v:textbox>
              </v:shape>
            </w:pict>
          </mc:Fallback>
        </mc:AlternateContent>
      </w:r>
    </w:p>
    <w:p w14:paraId="32F13235" w14:textId="77777777" w:rsidR="00E120F1" w:rsidRPr="00D72C1E" w:rsidRDefault="00E120F1" w:rsidP="00E120F1">
      <w:pPr>
        <w:spacing w:after="0"/>
        <w:jc w:val="center"/>
        <w:rPr>
          <w:rFonts w:ascii="Candara" w:hAnsi="Candara"/>
          <w:b/>
          <w:bCs/>
          <w:sz w:val="44"/>
          <w:szCs w:val="44"/>
        </w:rPr>
      </w:pPr>
    </w:p>
    <w:p w14:paraId="6A1FFB16" w14:textId="77777777" w:rsidR="00E120F1" w:rsidRPr="00D72C1E" w:rsidRDefault="00E120F1" w:rsidP="00E120F1">
      <w:pPr>
        <w:spacing w:after="0"/>
        <w:jc w:val="center"/>
        <w:rPr>
          <w:rFonts w:ascii="Candara" w:hAnsi="Candara"/>
          <w:b/>
          <w:bCs/>
          <w:sz w:val="44"/>
          <w:szCs w:val="44"/>
        </w:rPr>
      </w:pPr>
    </w:p>
    <w:p w14:paraId="67F0610B" w14:textId="77777777" w:rsidR="00E120F1" w:rsidRPr="00D72C1E" w:rsidRDefault="00E120F1" w:rsidP="00E120F1">
      <w:pPr>
        <w:spacing w:after="0"/>
        <w:jc w:val="center"/>
        <w:rPr>
          <w:rFonts w:ascii="Candara" w:hAnsi="Candara"/>
          <w:b/>
          <w:bCs/>
          <w:sz w:val="24"/>
          <w:szCs w:val="24"/>
        </w:rPr>
      </w:pPr>
    </w:p>
    <w:p w14:paraId="0BC7CBF9" w14:textId="77777777" w:rsidR="00E120F1" w:rsidRPr="00D72C1E" w:rsidRDefault="00E120F1" w:rsidP="00E120F1">
      <w:pPr>
        <w:spacing w:after="0"/>
        <w:jc w:val="center"/>
        <w:rPr>
          <w:rFonts w:ascii="Candara" w:hAnsi="Candara"/>
          <w:b/>
          <w:bCs/>
          <w:sz w:val="24"/>
          <w:szCs w:val="24"/>
        </w:rPr>
      </w:pPr>
    </w:p>
    <w:p w14:paraId="0AE8D54B" w14:textId="77777777" w:rsidR="00E120F1" w:rsidRPr="00D72C1E" w:rsidRDefault="00E120F1" w:rsidP="00E120F1">
      <w:pPr>
        <w:spacing w:after="0"/>
        <w:jc w:val="center"/>
        <w:rPr>
          <w:rFonts w:ascii="Candara" w:hAnsi="Candara"/>
          <w:b/>
          <w:bCs/>
          <w:sz w:val="24"/>
          <w:szCs w:val="24"/>
        </w:rPr>
      </w:pPr>
    </w:p>
    <w:p w14:paraId="214B5CD0" w14:textId="77777777" w:rsidR="00E120F1" w:rsidRPr="00D72C1E" w:rsidRDefault="00E120F1" w:rsidP="00E120F1">
      <w:pPr>
        <w:spacing w:after="0"/>
        <w:jc w:val="center"/>
        <w:rPr>
          <w:rFonts w:ascii="Candara" w:hAnsi="Candara"/>
          <w:b/>
          <w:bCs/>
          <w:sz w:val="24"/>
          <w:szCs w:val="24"/>
        </w:rPr>
      </w:pPr>
    </w:p>
    <w:p w14:paraId="633464BD" w14:textId="77777777" w:rsidR="00E120F1" w:rsidRPr="00D72C1E" w:rsidRDefault="00E120F1" w:rsidP="00E120F1">
      <w:pPr>
        <w:spacing w:after="0"/>
        <w:jc w:val="center"/>
        <w:rPr>
          <w:rFonts w:ascii="Candara" w:hAnsi="Candara"/>
          <w:b/>
          <w:bCs/>
          <w:sz w:val="24"/>
          <w:szCs w:val="24"/>
        </w:rPr>
      </w:pPr>
    </w:p>
    <w:p w14:paraId="6C0983F2" w14:textId="77777777" w:rsidR="00E120F1" w:rsidRPr="00D72C1E" w:rsidRDefault="00E120F1" w:rsidP="00E120F1">
      <w:pPr>
        <w:spacing w:after="0"/>
        <w:jc w:val="center"/>
        <w:rPr>
          <w:rFonts w:ascii="Candara" w:hAnsi="Candara"/>
          <w:b/>
          <w:bCs/>
          <w:sz w:val="24"/>
          <w:szCs w:val="24"/>
        </w:rPr>
      </w:pPr>
    </w:p>
    <w:p w14:paraId="4417BA39" w14:textId="77777777" w:rsidR="00E120F1" w:rsidRPr="00D72C1E" w:rsidRDefault="00E120F1" w:rsidP="00E120F1">
      <w:pPr>
        <w:spacing w:after="0"/>
        <w:jc w:val="center"/>
        <w:rPr>
          <w:rFonts w:ascii="Candara" w:hAnsi="Candara"/>
          <w:b/>
          <w:bCs/>
          <w:sz w:val="24"/>
          <w:szCs w:val="24"/>
        </w:rPr>
      </w:pPr>
    </w:p>
    <w:p w14:paraId="5D4FF858" w14:textId="77777777" w:rsidR="00E120F1" w:rsidRPr="00D72C1E" w:rsidRDefault="00E120F1" w:rsidP="00E120F1">
      <w:pPr>
        <w:spacing w:after="0"/>
        <w:jc w:val="center"/>
        <w:rPr>
          <w:rFonts w:ascii="Candara" w:hAnsi="Candara"/>
          <w:b/>
          <w:bCs/>
          <w:sz w:val="24"/>
          <w:szCs w:val="24"/>
        </w:rPr>
      </w:pPr>
    </w:p>
    <w:p w14:paraId="5FF7276D" w14:textId="77777777" w:rsidR="00E120F1" w:rsidRPr="00D72C1E" w:rsidRDefault="00E120F1" w:rsidP="00E120F1">
      <w:pPr>
        <w:spacing w:after="0"/>
        <w:jc w:val="center"/>
        <w:rPr>
          <w:rFonts w:ascii="Candara" w:hAnsi="Candara"/>
          <w:b/>
          <w:bCs/>
          <w:sz w:val="24"/>
          <w:szCs w:val="24"/>
        </w:rPr>
      </w:pPr>
    </w:p>
    <w:p w14:paraId="27B06A2C" w14:textId="77777777" w:rsidR="00E120F1" w:rsidRPr="00D72C1E" w:rsidRDefault="00E120F1" w:rsidP="00E120F1">
      <w:pPr>
        <w:spacing w:after="0"/>
        <w:jc w:val="center"/>
        <w:rPr>
          <w:rFonts w:ascii="Candara" w:hAnsi="Candara"/>
          <w:b/>
          <w:bCs/>
          <w:sz w:val="24"/>
          <w:szCs w:val="24"/>
        </w:rPr>
      </w:pPr>
    </w:p>
    <w:p w14:paraId="35E5F134" w14:textId="77777777" w:rsidR="00E120F1" w:rsidRPr="00D72C1E" w:rsidRDefault="00E120F1" w:rsidP="00E120F1">
      <w:pPr>
        <w:spacing w:after="0"/>
        <w:jc w:val="center"/>
        <w:rPr>
          <w:rFonts w:ascii="Candara" w:hAnsi="Candara"/>
          <w:b/>
          <w:bCs/>
          <w:sz w:val="24"/>
          <w:szCs w:val="24"/>
        </w:rPr>
      </w:pPr>
    </w:p>
    <w:p w14:paraId="51631BDA" w14:textId="77777777" w:rsidR="00E120F1" w:rsidRPr="00D72C1E" w:rsidRDefault="00E120F1" w:rsidP="00E120F1">
      <w:pPr>
        <w:spacing w:after="0"/>
        <w:jc w:val="center"/>
        <w:rPr>
          <w:rFonts w:ascii="Candara" w:hAnsi="Candara"/>
          <w:b/>
          <w:bCs/>
          <w:sz w:val="24"/>
          <w:szCs w:val="24"/>
        </w:rPr>
      </w:pPr>
    </w:p>
    <w:p w14:paraId="62304A5E" w14:textId="77777777" w:rsidR="00E120F1" w:rsidRPr="00D72C1E" w:rsidRDefault="00E120F1" w:rsidP="00E120F1">
      <w:pPr>
        <w:spacing w:after="0"/>
        <w:jc w:val="center"/>
        <w:rPr>
          <w:rFonts w:ascii="Candara" w:hAnsi="Candara"/>
          <w:b/>
          <w:bCs/>
          <w:sz w:val="24"/>
          <w:szCs w:val="24"/>
        </w:rPr>
      </w:pPr>
    </w:p>
    <w:p w14:paraId="71A1DF9F" w14:textId="77777777" w:rsidR="00E120F1" w:rsidRPr="00D72C1E" w:rsidRDefault="00E120F1" w:rsidP="00E120F1">
      <w:pPr>
        <w:spacing w:after="0"/>
        <w:jc w:val="center"/>
        <w:rPr>
          <w:rFonts w:ascii="Candara" w:hAnsi="Candara"/>
          <w:b/>
          <w:bCs/>
          <w:sz w:val="24"/>
          <w:szCs w:val="24"/>
        </w:rPr>
      </w:pPr>
    </w:p>
    <w:p w14:paraId="6A0CD10B" w14:textId="77777777" w:rsidR="00E120F1" w:rsidRPr="00D72C1E" w:rsidRDefault="00E120F1" w:rsidP="00E120F1">
      <w:pPr>
        <w:spacing w:after="0"/>
        <w:jc w:val="center"/>
        <w:rPr>
          <w:rFonts w:ascii="Candara" w:hAnsi="Candara"/>
          <w:b/>
          <w:bCs/>
          <w:sz w:val="24"/>
          <w:szCs w:val="24"/>
        </w:rPr>
      </w:pPr>
    </w:p>
    <w:p w14:paraId="08BC7D9F" w14:textId="77777777" w:rsidR="00E120F1" w:rsidRPr="00D72C1E" w:rsidRDefault="00E120F1" w:rsidP="00E120F1">
      <w:pPr>
        <w:spacing w:after="0"/>
        <w:jc w:val="center"/>
        <w:rPr>
          <w:rFonts w:ascii="Candara" w:hAnsi="Candara"/>
          <w:b/>
          <w:bCs/>
          <w:sz w:val="24"/>
          <w:szCs w:val="24"/>
        </w:rPr>
      </w:pPr>
      <w:r w:rsidRPr="00D72C1E">
        <w:rPr>
          <w:rFonts w:ascii="Candara" w:hAnsi="Candara"/>
          <w:b/>
          <w:bCs/>
          <w:sz w:val="24"/>
          <w:szCs w:val="24"/>
        </w:rPr>
        <w:t>PUSAT PENJAMINAN MUTU</w:t>
      </w:r>
    </w:p>
    <w:p w14:paraId="422C0272" w14:textId="77777777" w:rsidR="00E120F1" w:rsidRPr="00D72C1E" w:rsidRDefault="00E120F1" w:rsidP="00E120F1">
      <w:pPr>
        <w:spacing w:after="0"/>
        <w:jc w:val="center"/>
        <w:rPr>
          <w:rFonts w:ascii="Candara" w:hAnsi="Candara"/>
          <w:b/>
          <w:bCs/>
          <w:sz w:val="24"/>
          <w:szCs w:val="24"/>
        </w:rPr>
      </w:pPr>
      <w:r w:rsidRPr="00D72C1E">
        <w:rPr>
          <w:rFonts w:ascii="Candara" w:hAnsi="Candara"/>
          <w:b/>
          <w:bCs/>
          <w:sz w:val="24"/>
          <w:szCs w:val="24"/>
        </w:rPr>
        <w:t>UNIVERSITAS NEGERI MAKASSAR</w:t>
      </w:r>
    </w:p>
    <w:p w14:paraId="2D66A668" w14:textId="77777777" w:rsidR="00E120F1" w:rsidRPr="00D72C1E" w:rsidRDefault="00E120F1" w:rsidP="00E120F1">
      <w:pPr>
        <w:spacing w:after="0"/>
        <w:jc w:val="center"/>
        <w:rPr>
          <w:rFonts w:ascii="Candara" w:hAnsi="Candara"/>
          <w:b/>
          <w:bCs/>
          <w:sz w:val="24"/>
          <w:szCs w:val="24"/>
        </w:rPr>
      </w:pPr>
    </w:p>
    <w:p w14:paraId="560AB933" w14:textId="32171128" w:rsidR="00E120F1" w:rsidRPr="00D72C1E" w:rsidRDefault="00343E44" w:rsidP="00E120F1">
      <w:pPr>
        <w:spacing w:after="0"/>
        <w:jc w:val="center"/>
        <w:rPr>
          <w:rFonts w:ascii="Candara" w:hAnsi="Candara"/>
          <w:b/>
          <w:bCs/>
          <w:sz w:val="24"/>
          <w:szCs w:val="24"/>
        </w:rPr>
      </w:pPr>
      <w:r>
        <w:rPr>
          <w:rFonts w:ascii="Candara" w:hAnsi="Candara"/>
          <w:b/>
          <w:bCs/>
          <w:sz w:val="24"/>
          <w:szCs w:val="24"/>
        </w:rPr>
        <w:t>2018</w:t>
      </w:r>
    </w:p>
    <w:p w14:paraId="746FB610" w14:textId="77777777" w:rsidR="00E26214" w:rsidRPr="00D72C1E" w:rsidRDefault="00E26214" w:rsidP="00FB6EA1">
      <w:pPr>
        <w:spacing w:after="0"/>
        <w:jc w:val="center"/>
        <w:rPr>
          <w:rFonts w:ascii="Candara" w:hAnsi="Candara"/>
          <w:b/>
          <w:bCs/>
          <w:sz w:val="24"/>
          <w:szCs w:val="24"/>
        </w:rPr>
      </w:pPr>
    </w:p>
    <w:p w14:paraId="7CA86A29" w14:textId="77777777" w:rsidR="00E26214" w:rsidRPr="00D72C1E" w:rsidRDefault="00E26214" w:rsidP="00FB6EA1">
      <w:pPr>
        <w:spacing w:after="0"/>
        <w:jc w:val="center"/>
        <w:rPr>
          <w:rFonts w:ascii="Candara" w:hAnsi="Candara"/>
          <w:b/>
          <w:bCs/>
          <w:sz w:val="28"/>
          <w:szCs w:val="28"/>
        </w:rPr>
        <w:sectPr w:rsidR="00E26214" w:rsidRPr="00D72C1E" w:rsidSect="005D2983">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63FDABE4" w14:textId="77777777" w:rsidR="00A765A0" w:rsidRPr="00D72C1E" w:rsidRDefault="00A765A0" w:rsidP="00FB6EA1">
      <w:pPr>
        <w:spacing w:after="0"/>
        <w:jc w:val="center"/>
        <w:rPr>
          <w:rFonts w:ascii="Candara" w:hAnsi="Candara"/>
          <w:b/>
          <w:bCs/>
          <w:sz w:val="28"/>
          <w:szCs w:val="28"/>
        </w:rPr>
      </w:pPr>
    </w:p>
    <w:p w14:paraId="15B8338E" w14:textId="77777777" w:rsidR="00631616" w:rsidRPr="00D72C1E" w:rsidRDefault="00631616" w:rsidP="00FB6EA1">
      <w:pPr>
        <w:spacing w:after="0"/>
        <w:jc w:val="center"/>
        <w:rPr>
          <w:rFonts w:ascii="Candara" w:hAnsi="Candara"/>
          <w:b/>
          <w:bCs/>
          <w:sz w:val="28"/>
          <w:szCs w:val="28"/>
        </w:rPr>
      </w:pPr>
    </w:p>
    <w:p w14:paraId="569E8D60" w14:textId="77777777" w:rsidR="00FB6EA1" w:rsidRPr="00D72C1E" w:rsidRDefault="00FB6EA1" w:rsidP="00FB6EA1">
      <w:pPr>
        <w:spacing w:after="0"/>
        <w:jc w:val="center"/>
        <w:rPr>
          <w:rFonts w:ascii="Candara" w:hAnsi="Candara"/>
          <w:b/>
          <w:bCs/>
          <w:sz w:val="28"/>
          <w:szCs w:val="28"/>
        </w:rPr>
      </w:pPr>
    </w:p>
    <w:p w14:paraId="1BA27DF5" w14:textId="77777777" w:rsidR="003C0596" w:rsidRPr="00D72C1E" w:rsidRDefault="003C0596" w:rsidP="00B7464B">
      <w:pPr>
        <w:spacing w:after="0" w:line="360" w:lineRule="auto"/>
        <w:jc w:val="center"/>
        <w:rPr>
          <w:rFonts w:ascii="Candara" w:hAnsi="Candara"/>
          <w:b/>
          <w:bCs/>
          <w:sz w:val="28"/>
          <w:szCs w:val="28"/>
        </w:rPr>
      </w:pPr>
      <w:r w:rsidRPr="00D72C1E">
        <w:rPr>
          <w:rFonts w:ascii="Candara" w:hAnsi="Candara"/>
          <w:b/>
          <w:bCs/>
          <w:sz w:val="28"/>
          <w:szCs w:val="28"/>
        </w:rPr>
        <w:t xml:space="preserve">DOKUMEN </w:t>
      </w:r>
    </w:p>
    <w:p w14:paraId="43C6F0ED" w14:textId="4FCF60E6" w:rsidR="000B1D8C" w:rsidRPr="00D72C1E" w:rsidRDefault="003C0596" w:rsidP="00B7464B">
      <w:pPr>
        <w:spacing w:after="0" w:line="360" w:lineRule="auto"/>
        <w:jc w:val="center"/>
        <w:rPr>
          <w:rFonts w:ascii="Candara" w:hAnsi="Candara"/>
          <w:b/>
          <w:bCs/>
          <w:sz w:val="28"/>
          <w:szCs w:val="28"/>
        </w:rPr>
      </w:pPr>
      <w:r w:rsidRPr="00D72C1E">
        <w:rPr>
          <w:rFonts w:ascii="Candara" w:hAnsi="Candara"/>
          <w:b/>
          <w:bCs/>
          <w:sz w:val="28"/>
          <w:szCs w:val="28"/>
        </w:rPr>
        <w:t xml:space="preserve">STANDAR </w:t>
      </w:r>
      <w:r w:rsidR="00343E44">
        <w:rPr>
          <w:rFonts w:ascii="Candara" w:hAnsi="Candara"/>
          <w:b/>
          <w:bCs/>
          <w:sz w:val="28"/>
          <w:szCs w:val="28"/>
        </w:rPr>
        <w:t>REKRUITMEN DOSEN  DAN TENAGA KEPENDIDIKAN</w:t>
      </w:r>
    </w:p>
    <w:p w14:paraId="42159488" w14:textId="77777777" w:rsidR="003C0596" w:rsidRPr="00D72C1E" w:rsidRDefault="003C0596" w:rsidP="00B7464B">
      <w:pPr>
        <w:spacing w:after="0" w:line="360" w:lineRule="auto"/>
        <w:jc w:val="center"/>
        <w:rPr>
          <w:rFonts w:ascii="Candara" w:hAnsi="Candara"/>
          <w:b/>
          <w:bCs/>
          <w:sz w:val="28"/>
          <w:szCs w:val="28"/>
        </w:rPr>
      </w:pPr>
      <w:r w:rsidRPr="00D72C1E">
        <w:rPr>
          <w:rFonts w:ascii="Candara" w:hAnsi="Candara"/>
          <w:b/>
          <w:bCs/>
          <w:sz w:val="28"/>
          <w:szCs w:val="28"/>
        </w:rPr>
        <w:t>UNIVERSITAS NEGERI MAKASSAR</w:t>
      </w:r>
    </w:p>
    <w:p w14:paraId="50EFF67A" w14:textId="77777777" w:rsidR="00A765A0" w:rsidRPr="00D72C1E" w:rsidRDefault="00A765A0" w:rsidP="00FB6EA1">
      <w:pPr>
        <w:spacing w:after="0"/>
        <w:jc w:val="center"/>
        <w:rPr>
          <w:rFonts w:ascii="Candara" w:hAnsi="Candara"/>
          <w:b/>
          <w:bCs/>
          <w:sz w:val="28"/>
          <w:szCs w:val="28"/>
        </w:rPr>
      </w:pPr>
    </w:p>
    <w:p w14:paraId="20CF94B1" w14:textId="77777777" w:rsidR="00FB6EA1" w:rsidRPr="00D72C1E" w:rsidRDefault="00FB6EA1" w:rsidP="00FB6EA1">
      <w:pPr>
        <w:spacing w:after="0"/>
        <w:jc w:val="center"/>
        <w:rPr>
          <w:rFonts w:ascii="Candara" w:hAnsi="Candara"/>
          <w:b/>
          <w:bCs/>
          <w:sz w:val="28"/>
          <w:szCs w:val="28"/>
        </w:rPr>
      </w:pPr>
    </w:p>
    <w:p w14:paraId="56881321" w14:textId="77777777" w:rsidR="00A765A0" w:rsidRPr="00D72C1E" w:rsidRDefault="00A765A0" w:rsidP="00FB6EA1">
      <w:pPr>
        <w:spacing w:after="0"/>
        <w:jc w:val="center"/>
        <w:rPr>
          <w:rFonts w:ascii="Candara" w:hAnsi="Candara"/>
          <w:b/>
          <w:bCs/>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D72C1E" w:rsidRPr="00D72C1E" w14:paraId="21E55354" w14:textId="77777777" w:rsidTr="00FC2046">
        <w:tc>
          <w:tcPr>
            <w:tcW w:w="1951" w:type="dxa"/>
            <w:gridSpan w:val="2"/>
            <w:vMerge w:val="restart"/>
            <w:shd w:val="clear" w:color="auto" w:fill="auto"/>
            <w:vAlign w:val="center"/>
          </w:tcPr>
          <w:p w14:paraId="3D52C81C" w14:textId="77777777" w:rsidR="003C0596" w:rsidRPr="00D72C1E" w:rsidRDefault="003C0596" w:rsidP="00FB6EA1">
            <w:pPr>
              <w:spacing w:before="120" w:after="120"/>
              <w:jc w:val="center"/>
              <w:rPr>
                <w:rFonts w:ascii="Candara" w:hAnsi="Candara"/>
                <w:b/>
                <w:bCs/>
                <w:sz w:val="24"/>
                <w:szCs w:val="24"/>
              </w:rPr>
            </w:pPr>
            <w:r w:rsidRPr="00D72C1E">
              <w:rPr>
                <w:rFonts w:ascii="Candara" w:hAnsi="Candara"/>
                <w:b/>
                <w:bCs/>
                <w:sz w:val="24"/>
                <w:szCs w:val="24"/>
              </w:rPr>
              <w:t>PROSES</w:t>
            </w:r>
          </w:p>
        </w:tc>
        <w:tc>
          <w:tcPr>
            <w:tcW w:w="6237" w:type="dxa"/>
            <w:gridSpan w:val="3"/>
            <w:shd w:val="clear" w:color="auto" w:fill="auto"/>
            <w:vAlign w:val="center"/>
          </w:tcPr>
          <w:p w14:paraId="2BD39BF6" w14:textId="77777777" w:rsidR="003C0596" w:rsidRPr="00D72C1E" w:rsidRDefault="003C0596" w:rsidP="00FB6EA1">
            <w:pPr>
              <w:spacing w:before="120" w:after="120"/>
              <w:jc w:val="center"/>
              <w:rPr>
                <w:rFonts w:ascii="Candara" w:hAnsi="Candara"/>
                <w:b/>
                <w:bCs/>
                <w:sz w:val="24"/>
                <w:szCs w:val="24"/>
              </w:rPr>
            </w:pPr>
            <w:r w:rsidRPr="00D72C1E">
              <w:rPr>
                <w:rFonts w:ascii="Candara" w:hAnsi="Candara"/>
                <w:b/>
                <w:bCs/>
                <w:sz w:val="24"/>
                <w:szCs w:val="24"/>
              </w:rPr>
              <w:t>PENANGGUNG JAWAB</w:t>
            </w:r>
          </w:p>
        </w:tc>
        <w:tc>
          <w:tcPr>
            <w:tcW w:w="1326" w:type="dxa"/>
            <w:vMerge w:val="restart"/>
            <w:shd w:val="clear" w:color="auto" w:fill="auto"/>
            <w:vAlign w:val="center"/>
          </w:tcPr>
          <w:p w14:paraId="7012F246" w14:textId="77777777" w:rsidR="003C0596" w:rsidRPr="00D72C1E" w:rsidRDefault="003C0596" w:rsidP="00FB6EA1">
            <w:pPr>
              <w:ind w:left="-113" w:right="-113"/>
              <w:jc w:val="center"/>
              <w:rPr>
                <w:rFonts w:ascii="Candara" w:hAnsi="Candara"/>
                <w:b/>
                <w:bCs/>
                <w:sz w:val="24"/>
                <w:szCs w:val="24"/>
              </w:rPr>
            </w:pPr>
            <w:r w:rsidRPr="00D72C1E">
              <w:rPr>
                <w:rFonts w:ascii="Candara" w:hAnsi="Candara"/>
                <w:b/>
                <w:bCs/>
                <w:sz w:val="24"/>
                <w:szCs w:val="24"/>
              </w:rPr>
              <w:t>TANGGAL</w:t>
            </w:r>
          </w:p>
        </w:tc>
      </w:tr>
      <w:tr w:rsidR="00D72C1E" w:rsidRPr="00D72C1E" w14:paraId="0A38FD9E" w14:textId="77777777" w:rsidTr="00FC2046">
        <w:tc>
          <w:tcPr>
            <w:tcW w:w="1951" w:type="dxa"/>
            <w:gridSpan w:val="2"/>
            <w:vMerge/>
            <w:tcBorders>
              <w:bottom w:val="single" w:sz="12" w:space="0" w:color="auto"/>
            </w:tcBorders>
            <w:shd w:val="clear" w:color="auto" w:fill="auto"/>
            <w:vAlign w:val="center"/>
          </w:tcPr>
          <w:p w14:paraId="75BA8691" w14:textId="77777777" w:rsidR="003C0596" w:rsidRPr="00D72C1E"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0FC96CB4" w14:textId="77777777" w:rsidR="003C0596" w:rsidRPr="00D72C1E" w:rsidRDefault="003C0596" w:rsidP="00FB6EA1">
            <w:pPr>
              <w:spacing w:before="120" w:after="120"/>
              <w:jc w:val="center"/>
              <w:rPr>
                <w:rFonts w:ascii="Candara" w:hAnsi="Candara"/>
                <w:b/>
                <w:bCs/>
                <w:sz w:val="24"/>
                <w:szCs w:val="24"/>
              </w:rPr>
            </w:pPr>
            <w:r w:rsidRPr="00D72C1E">
              <w:rPr>
                <w:rFonts w:ascii="Candara" w:hAnsi="Candara"/>
                <w:b/>
                <w:bCs/>
                <w:sz w:val="24"/>
                <w:szCs w:val="24"/>
              </w:rPr>
              <w:t>NAMA</w:t>
            </w:r>
          </w:p>
        </w:tc>
        <w:tc>
          <w:tcPr>
            <w:tcW w:w="1417" w:type="dxa"/>
            <w:shd w:val="clear" w:color="auto" w:fill="auto"/>
            <w:vAlign w:val="center"/>
          </w:tcPr>
          <w:p w14:paraId="3D5BEAF7" w14:textId="77777777" w:rsidR="003C0596" w:rsidRPr="00D72C1E" w:rsidRDefault="003C0596" w:rsidP="00FB6EA1">
            <w:pPr>
              <w:spacing w:before="120" w:after="120"/>
              <w:jc w:val="center"/>
              <w:rPr>
                <w:rFonts w:ascii="Candara" w:hAnsi="Candara"/>
                <w:b/>
                <w:bCs/>
                <w:sz w:val="24"/>
                <w:szCs w:val="24"/>
              </w:rPr>
            </w:pPr>
            <w:r w:rsidRPr="00D72C1E">
              <w:rPr>
                <w:rFonts w:ascii="Candara" w:hAnsi="Candara"/>
                <w:b/>
                <w:bCs/>
                <w:sz w:val="24"/>
                <w:szCs w:val="24"/>
              </w:rPr>
              <w:t>JABATAN</w:t>
            </w:r>
          </w:p>
        </w:tc>
        <w:tc>
          <w:tcPr>
            <w:tcW w:w="1276" w:type="dxa"/>
            <w:shd w:val="clear" w:color="auto" w:fill="auto"/>
            <w:vAlign w:val="center"/>
          </w:tcPr>
          <w:p w14:paraId="0A51DAB4" w14:textId="77777777" w:rsidR="003C0596" w:rsidRPr="00D72C1E" w:rsidRDefault="003C0596" w:rsidP="00FB6EA1">
            <w:pPr>
              <w:spacing w:before="120" w:after="120"/>
              <w:jc w:val="center"/>
              <w:rPr>
                <w:rFonts w:ascii="Candara" w:hAnsi="Candara"/>
                <w:b/>
                <w:bCs/>
                <w:sz w:val="24"/>
                <w:szCs w:val="24"/>
              </w:rPr>
            </w:pPr>
            <w:r w:rsidRPr="00D72C1E">
              <w:rPr>
                <w:rFonts w:ascii="Candara" w:hAnsi="Candara"/>
                <w:b/>
                <w:bCs/>
                <w:sz w:val="24"/>
                <w:szCs w:val="24"/>
              </w:rPr>
              <w:t>TANDA TANGAN</w:t>
            </w:r>
          </w:p>
        </w:tc>
        <w:tc>
          <w:tcPr>
            <w:tcW w:w="1326" w:type="dxa"/>
            <w:vMerge/>
            <w:shd w:val="clear" w:color="auto" w:fill="auto"/>
            <w:vAlign w:val="center"/>
          </w:tcPr>
          <w:p w14:paraId="013FDE1F" w14:textId="77777777" w:rsidR="003C0596" w:rsidRPr="00D72C1E" w:rsidRDefault="003C0596" w:rsidP="00FB6EA1">
            <w:pPr>
              <w:jc w:val="center"/>
              <w:rPr>
                <w:rFonts w:ascii="Candara" w:hAnsi="Candara"/>
                <w:b/>
                <w:bCs/>
                <w:sz w:val="24"/>
                <w:szCs w:val="24"/>
              </w:rPr>
            </w:pPr>
          </w:p>
        </w:tc>
      </w:tr>
      <w:tr w:rsidR="00D72C1E" w:rsidRPr="00D72C1E" w14:paraId="6ACEF684" w14:textId="77777777" w:rsidTr="004F0DB1">
        <w:tc>
          <w:tcPr>
            <w:tcW w:w="392" w:type="dxa"/>
            <w:tcBorders>
              <w:right w:val="nil"/>
            </w:tcBorders>
            <w:vAlign w:val="center"/>
          </w:tcPr>
          <w:p w14:paraId="47664C46" w14:textId="77777777" w:rsidR="003C0596" w:rsidRPr="00D72C1E" w:rsidRDefault="003C0596" w:rsidP="00FB6EA1">
            <w:pPr>
              <w:spacing w:before="240" w:after="240"/>
              <w:ind w:left="-57" w:right="-108"/>
              <w:jc w:val="center"/>
              <w:rPr>
                <w:rFonts w:ascii="Candara" w:hAnsi="Candara"/>
                <w:b/>
                <w:bCs/>
                <w:sz w:val="24"/>
                <w:szCs w:val="24"/>
              </w:rPr>
            </w:pPr>
            <w:r w:rsidRPr="00D72C1E">
              <w:rPr>
                <w:rFonts w:ascii="Candara" w:hAnsi="Candara"/>
                <w:b/>
                <w:bCs/>
                <w:sz w:val="24"/>
                <w:szCs w:val="24"/>
              </w:rPr>
              <w:t>1.</w:t>
            </w:r>
          </w:p>
        </w:tc>
        <w:tc>
          <w:tcPr>
            <w:tcW w:w="1559" w:type="dxa"/>
            <w:tcBorders>
              <w:left w:val="nil"/>
            </w:tcBorders>
            <w:vAlign w:val="center"/>
          </w:tcPr>
          <w:p w14:paraId="3A88EF69" w14:textId="77777777" w:rsidR="003C0596" w:rsidRPr="00D72C1E" w:rsidRDefault="003C0596" w:rsidP="00FB6EA1">
            <w:pPr>
              <w:spacing w:before="240" w:after="240"/>
              <w:ind w:left="-108"/>
              <w:rPr>
                <w:rFonts w:ascii="Candara" w:hAnsi="Candara"/>
                <w:b/>
                <w:bCs/>
                <w:sz w:val="24"/>
                <w:szCs w:val="24"/>
              </w:rPr>
            </w:pPr>
            <w:r w:rsidRPr="00D72C1E">
              <w:rPr>
                <w:rFonts w:ascii="Candara" w:hAnsi="Candara"/>
                <w:b/>
                <w:bCs/>
                <w:sz w:val="24"/>
                <w:szCs w:val="24"/>
              </w:rPr>
              <w:t>Perumusan</w:t>
            </w:r>
          </w:p>
        </w:tc>
        <w:tc>
          <w:tcPr>
            <w:tcW w:w="3544" w:type="dxa"/>
            <w:vAlign w:val="center"/>
          </w:tcPr>
          <w:p w14:paraId="3255665D" w14:textId="386E11B1" w:rsidR="003C0596" w:rsidRPr="00D72C1E" w:rsidRDefault="00AF28DE" w:rsidP="00FB6EA1">
            <w:pPr>
              <w:spacing w:before="240" w:after="240"/>
              <w:rPr>
                <w:rFonts w:ascii="Candara" w:hAnsi="Candara"/>
                <w:sz w:val="24"/>
                <w:szCs w:val="24"/>
              </w:rPr>
            </w:pPr>
            <w:r w:rsidRPr="00D72C1E">
              <w:rPr>
                <w:rFonts w:ascii="Candara" w:hAnsi="Candara"/>
                <w:sz w:val="24"/>
                <w:szCs w:val="24"/>
              </w:rPr>
              <w:t>Herman</w:t>
            </w:r>
            <w:r w:rsidR="00E57B79" w:rsidRPr="00D72C1E">
              <w:rPr>
                <w:rFonts w:ascii="Candara" w:hAnsi="Candara"/>
                <w:sz w:val="24"/>
                <w:szCs w:val="24"/>
              </w:rPr>
              <w:t xml:space="preserve">, </w:t>
            </w:r>
            <w:r w:rsidRPr="00D72C1E">
              <w:rPr>
                <w:rFonts w:ascii="Candara" w:hAnsi="Candara"/>
                <w:sz w:val="24"/>
                <w:szCs w:val="24"/>
              </w:rPr>
              <w:t xml:space="preserve">S.Pd., </w:t>
            </w:r>
            <w:r w:rsidR="00E57B79" w:rsidRPr="00D72C1E">
              <w:rPr>
                <w:rFonts w:ascii="Candara" w:hAnsi="Candara"/>
                <w:sz w:val="24"/>
                <w:szCs w:val="24"/>
              </w:rPr>
              <w:t>M.Pd.</w:t>
            </w:r>
          </w:p>
        </w:tc>
        <w:tc>
          <w:tcPr>
            <w:tcW w:w="1417" w:type="dxa"/>
            <w:vAlign w:val="center"/>
          </w:tcPr>
          <w:p w14:paraId="1144C1C0" w14:textId="41BF5654" w:rsidR="003C0596" w:rsidRPr="00D72C1E" w:rsidRDefault="00643F30" w:rsidP="00643F30">
            <w:pPr>
              <w:spacing w:before="240" w:after="240"/>
              <w:rPr>
                <w:rFonts w:ascii="Candara" w:hAnsi="Candara"/>
                <w:sz w:val="24"/>
                <w:szCs w:val="24"/>
              </w:rPr>
            </w:pPr>
            <w:r w:rsidRPr="00D72C1E">
              <w:rPr>
                <w:rFonts w:ascii="Candara" w:hAnsi="Candara"/>
                <w:sz w:val="24"/>
                <w:szCs w:val="24"/>
              </w:rPr>
              <w:t xml:space="preserve">Koord. </w:t>
            </w:r>
            <w:r w:rsidR="00E40526" w:rsidRPr="00D72C1E">
              <w:rPr>
                <w:rFonts w:ascii="Candara" w:hAnsi="Candara"/>
                <w:sz w:val="24"/>
                <w:szCs w:val="24"/>
              </w:rPr>
              <w:t>Tim SPMI</w:t>
            </w:r>
          </w:p>
        </w:tc>
        <w:tc>
          <w:tcPr>
            <w:tcW w:w="1276" w:type="dxa"/>
            <w:vAlign w:val="center"/>
          </w:tcPr>
          <w:p w14:paraId="15C98C90" w14:textId="77777777" w:rsidR="003C0596" w:rsidRPr="00D72C1E" w:rsidRDefault="003C0596" w:rsidP="00FB6EA1">
            <w:pPr>
              <w:spacing w:before="240" w:after="240"/>
              <w:rPr>
                <w:rFonts w:ascii="Candara" w:hAnsi="Candara"/>
                <w:sz w:val="24"/>
                <w:szCs w:val="24"/>
              </w:rPr>
            </w:pPr>
          </w:p>
        </w:tc>
        <w:tc>
          <w:tcPr>
            <w:tcW w:w="1326" w:type="dxa"/>
            <w:vAlign w:val="center"/>
          </w:tcPr>
          <w:p w14:paraId="7022316C" w14:textId="77777777" w:rsidR="003C0596" w:rsidRPr="00D72C1E" w:rsidRDefault="003C0596" w:rsidP="00FB6EA1">
            <w:pPr>
              <w:spacing w:before="240" w:after="240"/>
              <w:rPr>
                <w:rFonts w:ascii="Candara" w:hAnsi="Candara"/>
                <w:sz w:val="24"/>
                <w:szCs w:val="24"/>
              </w:rPr>
            </w:pPr>
          </w:p>
        </w:tc>
      </w:tr>
      <w:tr w:rsidR="00D72C1E" w:rsidRPr="00D72C1E" w14:paraId="7D19CAFA" w14:textId="77777777" w:rsidTr="004F0DB1">
        <w:tc>
          <w:tcPr>
            <w:tcW w:w="392" w:type="dxa"/>
            <w:tcBorders>
              <w:right w:val="nil"/>
            </w:tcBorders>
            <w:vAlign w:val="center"/>
          </w:tcPr>
          <w:p w14:paraId="20D41094" w14:textId="77777777" w:rsidR="003C0596" w:rsidRPr="00D72C1E" w:rsidRDefault="003C0596" w:rsidP="00FB6EA1">
            <w:pPr>
              <w:spacing w:before="240" w:after="240"/>
              <w:ind w:left="-57" w:right="-108"/>
              <w:jc w:val="center"/>
              <w:rPr>
                <w:rFonts w:ascii="Candara" w:hAnsi="Candara"/>
                <w:b/>
                <w:bCs/>
                <w:sz w:val="24"/>
                <w:szCs w:val="24"/>
              </w:rPr>
            </w:pPr>
            <w:r w:rsidRPr="00D72C1E">
              <w:rPr>
                <w:rFonts w:ascii="Candara" w:hAnsi="Candara"/>
                <w:b/>
                <w:bCs/>
                <w:sz w:val="24"/>
                <w:szCs w:val="24"/>
              </w:rPr>
              <w:t>2.</w:t>
            </w:r>
          </w:p>
        </w:tc>
        <w:tc>
          <w:tcPr>
            <w:tcW w:w="1559" w:type="dxa"/>
            <w:tcBorders>
              <w:left w:val="nil"/>
            </w:tcBorders>
            <w:vAlign w:val="center"/>
          </w:tcPr>
          <w:p w14:paraId="028CC387" w14:textId="77777777" w:rsidR="003C0596" w:rsidRPr="00D72C1E" w:rsidRDefault="003C0596" w:rsidP="00FB6EA1">
            <w:pPr>
              <w:spacing w:before="240" w:after="240"/>
              <w:ind w:left="-108"/>
              <w:rPr>
                <w:rFonts w:ascii="Candara" w:hAnsi="Candara"/>
                <w:b/>
                <w:bCs/>
                <w:sz w:val="24"/>
                <w:szCs w:val="24"/>
              </w:rPr>
            </w:pPr>
            <w:r w:rsidRPr="00D72C1E">
              <w:rPr>
                <w:rFonts w:ascii="Candara" w:hAnsi="Candara"/>
                <w:b/>
                <w:bCs/>
                <w:sz w:val="24"/>
                <w:szCs w:val="24"/>
              </w:rPr>
              <w:t>Pemeriksaan</w:t>
            </w:r>
          </w:p>
        </w:tc>
        <w:tc>
          <w:tcPr>
            <w:tcW w:w="3544" w:type="dxa"/>
            <w:vAlign w:val="center"/>
          </w:tcPr>
          <w:p w14:paraId="6D35C9A3"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Prof. Dr.rer.nat. Muharram, M.Si.</w:t>
            </w:r>
          </w:p>
        </w:tc>
        <w:tc>
          <w:tcPr>
            <w:tcW w:w="1417" w:type="dxa"/>
            <w:vAlign w:val="center"/>
          </w:tcPr>
          <w:p w14:paraId="438569E1"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Wakil Rektor I</w:t>
            </w:r>
          </w:p>
        </w:tc>
        <w:tc>
          <w:tcPr>
            <w:tcW w:w="1276" w:type="dxa"/>
            <w:vAlign w:val="center"/>
          </w:tcPr>
          <w:p w14:paraId="703BAA49" w14:textId="77777777" w:rsidR="003C0596" w:rsidRPr="00D72C1E" w:rsidRDefault="003C0596" w:rsidP="00FB6EA1">
            <w:pPr>
              <w:spacing w:before="240" w:after="240"/>
              <w:rPr>
                <w:rFonts w:ascii="Candara" w:hAnsi="Candara"/>
                <w:sz w:val="24"/>
                <w:szCs w:val="24"/>
              </w:rPr>
            </w:pPr>
          </w:p>
          <w:p w14:paraId="3C00B2A6" w14:textId="77777777" w:rsidR="00A765A0" w:rsidRPr="00D72C1E" w:rsidRDefault="00A765A0" w:rsidP="00FB6EA1">
            <w:pPr>
              <w:spacing w:before="240" w:after="240"/>
              <w:rPr>
                <w:rFonts w:ascii="Candara" w:hAnsi="Candara"/>
                <w:sz w:val="24"/>
                <w:szCs w:val="24"/>
              </w:rPr>
            </w:pPr>
          </w:p>
        </w:tc>
        <w:tc>
          <w:tcPr>
            <w:tcW w:w="1326" w:type="dxa"/>
            <w:vAlign w:val="center"/>
          </w:tcPr>
          <w:p w14:paraId="01D2552A" w14:textId="77777777" w:rsidR="003C0596" w:rsidRPr="00D72C1E" w:rsidRDefault="003C0596" w:rsidP="00FB6EA1">
            <w:pPr>
              <w:spacing w:before="240" w:after="240"/>
              <w:rPr>
                <w:rFonts w:ascii="Candara" w:hAnsi="Candara"/>
                <w:sz w:val="24"/>
                <w:szCs w:val="24"/>
              </w:rPr>
            </w:pPr>
          </w:p>
        </w:tc>
      </w:tr>
      <w:tr w:rsidR="00D72C1E" w:rsidRPr="00D72C1E" w14:paraId="345F4CD0" w14:textId="77777777" w:rsidTr="004F0DB1">
        <w:tc>
          <w:tcPr>
            <w:tcW w:w="392" w:type="dxa"/>
            <w:tcBorders>
              <w:right w:val="nil"/>
            </w:tcBorders>
            <w:vAlign w:val="center"/>
          </w:tcPr>
          <w:p w14:paraId="618CC4CB" w14:textId="77777777" w:rsidR="003C0596" w:rsidRPr="00D72C1E" w:rsidRDefault="003C0596" w:rsidP="00FB6EA1">
            <w:pPr>
              <w:spacing w:before="240" w:after="240"/>
              <w:ind w:left="-57" w:right="-108"/>
              <w:jc w:val="center"/>
              <w:rPr>
                <w:rFonts w:ascii="Candara" w:hAnsi="Candara"/>
                <w:b/>
                <w:bCs/>
                <w:sz w:val="24"/>
                <w:szCs w:val="24"/>
              </w:rPr>
            </w:pPr>
            <w:r w:rsidRPr="00D72C1E">
              <w:rPr>
                <w:rFonts w:ascii="Candara" w:hAnsi="Candara"/>
                <w:b/>
                <w:bCs/>
                <w:sz w:val="24"/>
                <w:szCs w:val="24"/>
              </w:rPr>
              <w:t>3.</w:t>
            </w:r>
          </w:p>
        </w:tc>
        <w:tc>
          <w:tcPr>
            <w:tcW w:w="1559" w:type="dxa"/>
            <w:tcBorders>
              <w:left w:val="nil"/>
            </w:tcBorders>
            <w:vAlign w:val="center"/>
          </w:tcPr>
          <w:p w14:paraId="706686C5" w14:textId="77777777" w:rsidR="003C0596" w:rsidRPr="00D72C1E" w:rsidRDefault="003C0596" w:rsidP="00FB6EA1">
            <w:pPr>
              <w:spacing w:before="240" w:after="240"/>
              <w:ind w:left="-108"/>
              <w:rPr>
                <w:rFonts w:ascii="Candara" w:hAnsi="Candara"/>
                <w:b/>
                <w:bCs/>
                <w:sz w:val="24"/>
                <w:szCs w:val="24"/>
              </w:rPr>
            </w:pPr>
            <w:r w:rsidRPr="00D72C1E">
              <w:rPr>
                <w:rFonts w:ascii="Candara" w:hAnsi="Candara"/>
                <w:b/>
                <w:bCs/>
                <w:sz w:val="24"/>
                <w:szCs w:val="24"/>
              </w:rPr>
              <w:t>Persetujuan</w:t>
            </w:r>
          </w:p>
        </w:tc>
        <w:tc>
          <w:tcPr>
            <w:tcW w:w="3544" w:type="dxa"/>
            <w:vAlign w:val="center"/>
          </w:tcPr>
          <w:p w14:paraId="284D2A68"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Prof. Dr. Jasruddin, M.Si.</w:t>
            </w:r>
          </w:p>
        </w:tc>
        <w:tc>
          <w:tcPr>
            <w:tcW w:w="1417" w:type="dxa"/>
            <w:vAlign w:val="center"/>
          </w:tcPr>
          <w:p w14:paraId="33608E8E"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Sekretaris Senat</w:t>
            </w:r>
          </w:p>
        </w:tc>
        <w:tc>
          <w:tcPr>
            <w:tcW w:w="1276" w:type="dxa"/>
            <w:vAlign w:val="center"/>
          </w:tcPr>
          <w:p w14:paraId="1A49AEF6" w14:textId="77777777" w:rsidR="003C0596" w:rsidRPr="00D72C1E" w:rsidRDefault="003C0596" w:rsidP="00FB6EA1">
            <w:pPr>
              <w:spacing w:before="240" w:after="240"/>
              <w:rPr>
                <w:rFonts w:ascii="Candara" w:hAnsi="Candara"/>
                <w:sz w:val="24"/>
                <w:szCs w:val="24"/>
              </w:rPr>
            </w:pPr>
          </w:p>
        </w:tc>
        <w:tc>
          <w:tcPr>
            <w:tcW w:w="1326" w:type="dxa"/>
            <w:vAlign w:val="center"/>
          </w:tcPr>
          <w:p w14:paraId="17C9D0E3" w14:textId="77777777" w:rsidR="003C0596" w:rsidRPr="00D72C1E" w:rsidRDefault="003C0596" w:rsidP="00FB6EA1">
            <w:pPr>
              <w:spacing w:before="240" w:after="240"/>
              <w:rPr>
                <w:rFonts w:ascii="Candara" w:hAnsi="Candara"/>
                <w:sz w:val="24"/>
                <w:szCs w:val="24"/>
              </w:rPr>
            </w:pPr>
          </w:p>
        </w:tc>
      </w:tr>
      <w:tr w:rsidR="00D72C1E" w:rsidRPr="00D72C1E" w14:paraId="12501DBE" w14:textId="77777777" w:rsidTr="004F0DB1">
        <w:tc>
          <w:tcPr>
            <w:tcW w:w="392" w:type="dxa"/>
            <w:tcBorders>
              <w:right w:val="nil"/>
            </w:tcBorders>
            <w:vAlign w:val="center"/>
          </w:tcPr>
          <w:p w14:paraId="471291D1" w14:textId="77777777" w:rsidR="003C0596" w:rsidRPr="00D72C1E" w:rsidRDefault="003C0596" w:rsidP="00FB6EA1">
            <w:pPr>
              <w:spacing w:before="240" w:after="240"/>
              <w:ind w:left="-57" w:right="-108"/>
              <w:jc w:val="center"/>
              <w:rPr>
                <w:rFonts w:ascii="Candara" w:hAnsi="Candara"/>
                <w:b/>
                <w:bCs/>
                <w:sz w:val="24"/>
                <w:szCs w:val="24"/>
              </w:rPr>
            </w:pPr>
            <w:r w:rsidRPr="00D72C1E">
              <w:rPr>
                <w:rFonts w:ascii="Candara" w:hAnsi="Candara"/>
                <w:b/>
                <w:bCs/>
                <w:sz w:val="24"/>
                <w:szCs w:val="24"/>
              </w:rPr>
              <w:t>4.</w:t>
            </w:r>
          </w:p>
        </w:tc>
        <w:tc>
          <w:tcPr>
            <w:tcW w:w="1559" w:type="dxa"/>
            <w:tcBorders>
              <w:left w:val="nil"/>
            </w:tcBorders>
            <w:vAlign w:val="center"/>
          </w:tcPr>
          <w:p w14:paraId="2E70D8FE" w14:textId="77777777" w:rsidR="003C0596" w:rsidRPr="00D72C1E" w:rsidRDefault="003C0596" w:rsidP="00FB6EA1">
            <w:pPr>
              <w:spacing w:before="240" w:after="240"/>
              <w:ind w:left="-108"/>
              <w:rPr>
                <w:rFonts w:ascii="Candara" w:hAnsi="Candara"/>
                <w:b/>
                <w:bCs/>
                <w:sz w:val="24"/>
                <w:szCs w:val="24"/>
              </w:rPr>
            </w:pPr>
            <w:r w:rsidRPr="00D72C1E">
              <w:rPr>
                <w:rFonts w:ascii="Candara" w:hAnsi="Candara"/>
                <w:b/>
                <w:bCs/>
                <w:sz w:val="24"/>
                <w:szCs w:val="24"/>
              </w:rPr>
              <w:t>Pengesahan</w:t>
            </w:r>
          </w:p>
        </w:tc>
        <w:tc>
          <w:tcPr>
            <w:tcW w:w="3544" w:type="dxa"/>
            <w:vAlign w:val="center"/>
          </w:tcPr>
          <w:p w14:paraId="3A41487D"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Prof. Dr. Husain Syam, M.TP.</w:t>
            </w:r>
          </w:p>
        </w:tc>
        <w:tc>
          <w:tcPr>
            <w:tcW w:w="1417" w:type="dxa"/>
            <w:vAlign w:val="center"/>
          </w:tcPr>
          <w:p w14:paraId="7586B06F" w14:textId="77777777" w:rsidR="00A765A0" w:rsidRPr="00D72C1E" w:rsidRDefault="00A765A0" w:rsidP="00FB6EA1">
            <w:pPr>
              <w:spacing w:before="240" w:after="240"/>
              <w:rPr>
                <w:rFonts w:ascii="Candara" w:hAnsi="Candara"/>
                <w:sz w:val="24"/>
                <w:szCs w:val="24"/>
              </w:rPr>
            </w:pPr>
            <w:r w:rsidRPr="00D72C1E">
              <w:rPr>
                <w:rFonts w:ascii="Candara" w:hAnsi="Candara"/>
                <w:sz w:val="24"/>
                <w:szCs w:val="24"/>
              </w:rPr>
              <w:t>Rektor</w:t>
            </w:r>
          </w:p>
        </w:tc>
        <w:tc>
          <w:tcPr>
            <w:tcW w:w="1276" w:type="dxa"/>
            <w:vAlign w:val="center"/>
          </w:tcPr>
          <w:p w14:paraId="4B2B8809" w14:textId="77777777" w:rsidR="003C0596" w:rsidRPr="00D72C1E" w:rsidRDefault="003C0596" w:rsidP="00FB6EA1">
            <w:pPr>
              <w:spacing w:before="240" w:after="240"/>
              <w:rPr>
                <w:rFonts w:ascii="Candara" w:hAnsi="Candara"/>
                <w:sz w:val="24"/>
                <w:szCs w:val="24"/>
              </w:rPr>
            </w:pPr>
          </w:p>
          <w:p w14:paraId="600EA8E5" w14:textId="77777777" w:rsidR="00A765A0" w:rsidRPr="00D72C1E" w:rsidRDefault="00A765A0" w:rsidP="00FB6EA1">
            <w:pPr>
              <w:spacing w:before="240" w:after="240"/>
              <w:rPr>
                <w:rFonts w:ascii="Candara" w:hAnsi="Candara"/>
                <w:sz w:val="24"/>
                <w:szCs w:val="24"/>
              </w:rPr>
            </w:pPr>
          </w:p>
        </w:tc>
        <w:tc>
          <w:tcPr>
            <w:tcW w:w="1326" w:type="dxa"/>
            <w:vAlign w:val="center"/>
          </w:tcPr>
          <w:p w14:paraId="2D723B0D" w14:textId="77777777" w:rsidR="003C0596" w:rsidRPr="00D72C1E" w:rsidRDefault="003C0596" w:rsidP="00FB6EA1">
            <w:pPr>
              <w:spacing w:before="240" w:after="240"/>
              <w:rPr>
                <w:rFonts w:ascii="Candara" w:hAnsi="Candara"/>
                <w:sz w:val="24"/>
                <w:szCs w:val="24"/>
              </w:rPr>
            </w:pPr>
          </w:p>
        </w:tc>
      </w:tr>
      <w:tr w:rsidR="003C0596" w:rsidRPr="00D72C1E" w14:paraId="4287A8D3" w14:textId="77777777" w:rsidTr="004F0DB1">
        <w:tc>
          <w:tcPr>
            <w:tcW w:w="392" w:type="dxa"/>
            <w:tcBorders>
              <w:right w:val="nil"/>
            </w:tcBorders>
            <w:vAlign w:val="center"/>
          </w:tcPr>
          <w:p w14:paraId="2691C875" w14:textId="77777777" w:rsidR="003C0596" w:rsidRPr="00D72C1E" w:rsidRDefault="003C0596" w:rsidP="00FB6EA1">
            <w:pPr>
              <w:spacing w:before="240" w:after="240"/>
              <w:ind w:left="-57" w:right="-108"/>
              <w:jc w:val="center"/>
              <w:rPr>
                <w:rFonts w:ascii="Candara" w:hAnsi="Candara"/>
                <w:b/>
                <w:bCs/>
                <w:sz w:val="24"/>
                <w:szCs w:val="24"/>
              </w:rPr>
            </w:pPr>
            <w:r w:rsidRPr="00D72C1E">
              <w:rPr>
                <w:rFonts w:ascii="Candara" w:hAnsi="Candara"/>
                <w:b/>
                <w:bCs/>
                <w:sz w:val="24"/>
                <w:szCs w:val="24"/>
              </w:rPr>
              <w:t>5.</w:t>
            </w:r>
          </w:p>
        </w:tc>
        <w:tc>
          <w:tcPr>
            <w:tcW w:w="1559" w:type="dxa"/>
            <w:tcBorders>
              <w:left w:val="nil"/>
            </w:tcBorders>
            <w:vAlign w:val="center"/>
          </w:tcPr>
          <w:p w14:paraId="41C40074" w14:textId="77777777" w:rsidR="003C0596" w:rsidRPr="00D72C1E" w:rsidRDefault="003C0596" w:rsidP="00FB6EA1">
            <w:pPr>
              <w:spacing w:before="240" w:after="240"/>
              <w:ind w:left="-108"/>
              <w:rPr>
                <w:rFonts w:ascii="Candara" w:hAnsi="Candara"/>
                <w:b/>
                <w:bCs/>
                <w:sz w:val="24"/>
                <w:szCs w:val="24"/>
              </w:rPr>
            </w:pPr>
            <w:r w:rsidRPr="00D72C1E">
              <w:rPr>
                <w:rFonts w:ascii="Candara" w:hAnsi="Candara"/>
                <w:b/>
                <w:bCs/>
                <w:sz w:val="24"/>
                <w:szCs w:val="24"/>
              </w:rPr>
              <w:t>Pengendalian</w:t>
            </w:r>
          </w:p>
        </w:tc>
        <w:tc>
          <w:tcPr>
            <w:tcW w:w="3544" w:type="dxa"/>
            <w:vAlign w:val="center"/>
          </w:tcPr>
          <w:p w14:paraId="175234B7"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Prof. Dr. Sapto Haryoko, M.Pd.</w:t>
            </w:r>
          </w:p>
        </w:tc>
        <w:tc>
          <w:tcPr>
            <w:tcW w:w="1417" w:type="dxa"/>
            <w:vAlign w:val="center"/>
          </w:tcPr>
          <w:p w14:paraId="47BD0A66" w14:textId="77777777" w:rsidR="003C0596" w:rsidRPr="00D72C1E" w:rsidRDefault="00A765A0" w:rsidP="00FB6EA1">
            <w:pPr>
              <w:spacing w:before="240" w:after="240"/>
              <w:rPr>
                <w:rFonts w:ascii="Candara" w:hAnsi="Candara"/>
                <w:sz w:val="24"/>
                <w:szCs w:val="24"/>
              </w:rPr>
            </w:pPr>
            <w:r w:rsidRPr="00D72C1E">
              <w:rPr>
                <w:rFonts w:ascii="Candara" w:hAnsi="Candara"/>
                <w:sz w:val="24"/>
                <w:szCs w:val="24"/>
              </w:rPr>
              <w:t>Ketua PPM UNM</w:t>
            </w:r>
          </w:p>
        </w:tc>
        <w:tc>
          <w:tcPr>
            <w:tcW w:w="1276" w:type="dxa"/>
            <w:vAlign w:val="center"/>
          </w:tcPr>
          <w:p w14:paraId="3A44D48E" w14:textId="77777777" w:rsidR="003C0596" w:rsidRPr="00D72C1E" w:rsidRDefault="003C0596" w:rsidP="00FB6EA1">
            <w:pPr>
              <w:spacing w:before="240" w:after="240"/>
              <w:rPr>
                <w:rFonts w:ascii="Candara" w:hAnsi="Candara"/>
                <w:sz w:val="24"/>
                <w:szCs w:val="24"/>
              </w:rPr>
            </w:pPr>
          </w:p>
        </w:tc>
        <w:tc>
          <w:tcPr>
            <w:tcW w:w="1326" w:type="dxa"/>
            <w:vAlign w:val="center"/>
          </w:tcPr>
          <w:p w14:paraId="7D9B1BD5" w14:textId="77777777" w:rsidR="003C0596" w:rsidRPr="00D72C1E" w:rsidRDefault="003C0596" w:rsidP="00FB6EA1">
            <w:pPr>
              <w:spacing w:before="240" w:after="240"/>
              <w:rPr>
                <w:rFonts w:ascii="Candara" w:hAnsi="Candara"/>
                <w:sz w:val="24"/>
                <w:szCs w:val="24"/>
              </w:rPr>
            </w:pPr>
          </w:p>
        </w:tc>
      </w:tr>
    </w:tbl>
    <w:p w14:paraId="69647699" w14:textId="77777777" w:rsidR="003C0596" w:rsidRPr="00D72C1E" w:rsidRDefault="003C0596" w:rsidP="00FB6EA1">
      <w:pPr>
        <w:spacing w:after="0"/>
        <w:jc w:val="center"/>
        <w:rPr>
          <w:rFonts w:ascii="Candara" w:hAnsi="Candara"/>
          <w:b/>
          <w:bCs/>
          <w:sz w:val="24"/>
          <w:szCs w:val="24"/>
        </w:rPr>
      </w:pPr>
    </w:p>
    <w:p w14:paraId="4E26C484" w14:textId="77777777" w:rsidR="003C0596" w:rsidRPr="00D72C1E" w:rsidRDefault="003C0596" w:rsidP="00FB6EA1">
      <w:pPr>
        <w:spacing w:after="0"/>
        <w:jc w:val="center"/>
        <w:rPr>
          <w:rFonts w:ascii="Candara" w:hAnsi="Candara"/>
          <w:b/>
          <w:bCs/>
          <w:sz w:val="24"/>
          <w:szCs w:val="24"/>
        </w:rPr>
      </w:pPr>
    </w:p>
    <w:p w14:paraId="404DDC3C" w14:textId="77777777" w:rsidR="00A765A0" w:rsidRPr="00D72C1E" w:rsidRDefault="00A765A0" w:rsidP="00FB6EA1">
      <w:pPr>
        <w:spacing w:after="0"/>
        <w:jc w:val="center"/>
        <w:rPr>
          <w:rFonts w:ascii="Candara" w:hAnsi="Candara"/>
          <w:b/>
          <w:bCs/>
          <w:sz w:val="24"/>
          <w:szCs w:val="24"/>
        </w:rPr>
        <w:sectPr w:rsidR="00A765A0" w:rsidRPr="00D72C1E" w:rsidSect="005D2983">
          <w:pgSz w:w="11906" w:h="16838" w:code="9"/>
          <w:pgMar w:top="1701" w:right="1134" w:bottom="1418" w:left="1701" w:header="709" w:footer="709" w:gutter="0"/>
          <w:pgNumType w:start="1"/>
          <w:cols w:space="708"/>
          <w:docGrid w:linePitch="360"/>
        </w:sectPr>
      </w:pPr>
    </w:p>
    <w:p w14:paraId="0606D34D" w14:textId="77777777" w:rsidR="002C31AD" w:rsidRPr="00D72C1E" w:rsidRDefault="002C31AD" w:rsidP="002C31AD">
      <w:pPr>
        <w:pBdr>
          <w:top w:val="single" w:sz="12" w:space="1" w:color="auto"/>
          <w:bottom w:val="single" w:sz="12" w:space="1" w:color="auto"/>
        </w:pBdr>
        <w:spacing w:before="120" w:after="120" w:line="240" w:lineRule="auto"/>
        <w:ind w:left="426" w:hanging="426"/>
        <w:rPr>
          <w:rFonts w:ascii="Candara" w:hAnsi="Candara"/>
          <w:b/>
          <w:bCs/>
          <w:sz w:val="24"/>
          <w:szCs w:val="24"/>
        </w:rPr>
      </w:pPr>
      <w:r w:rsidRPr="00D72C1E">
        <w:rPr>
          <w:rFonts w:ascii="Candara" w:hAnsi="Candara"/>
          <w:b/>
          <w:bCs/>
          <w:sz w:val="24"/>
          <w:szCs w:val="24"/>
        </w:rPr>
        <w:lastRenderedPageBreak/>
        <w:t>A.</w:t>
      </w:r>
      <w:r w:rsidRPr="00D72C1E">
        <w:rPr>
          <w:rFonts w:ascii="Candara" w:hAnsi="Candara"/>
          <w:b/>
          <w:bCs/>
          <w:sz w:val="24"/>
          <w:szCs w:val="24"/>
        </w:rPr>
        <w:tab/>
        <w:t>VISI, MISI, TUJUAN, DAN SASARAN UNIVERSITAS NEGERI MAKASSAR</w:t>
      </w:r>
    </w:p>
    <w:p w14:paraId="4EE4DADB" w14:textId="77777777" w:rsidR="002C31AD" w:rsidRPr="00D72C1E" w:rsidRDefault="002C31AD" w:rsidP="002C31AD">
      <w:pPr>
        <w:tabs>
          <w:tab w:val="left" w:pos="426"/>
        </w:tabs>
        <w:spacing w:before="120" w:after="120"/>
        <w:ind w:left="851" w:hanging="851"/>
        <w:jc w:val="both"/>
        <w:rPr>
          <w:rFonts w:ascii="Candara" w:hAnsi="Candara"/>
          <w:b/>
          <w:bCs/>
          <w:sz w:val="24"/>
          <w:szCs w:val="24"/>
        </w:rPr>
      </w:pPr>
      <w:r w:rsidRPr="00D72C1E">
        <w:rPr>
          <w:rFonts w:ascii="Candara" w:hAnsi="Candara"/>
          <w:b/>
          <w:bCs/>
          <w:sz w:val="24"/>
          <w:szCs w:val="24"/>
        </w:rPr>
        <w:tab/>
        <w:t>1.</w:t>
      </w:r>
      <w:r w:rsidRPr="00D72C1E">
        <w:rPr>
          <w:rFonts w:ascii="Candara" w:hAnsi="Candara"/>
          <w:b/>
          <w:bCs/>
          <w:sz w:val="24"/>
          <w:szCs w:val="24"/>
        </w:rPr>
        <w:tab/>
        <w:t>Visi:</w:t>
      </w:r>
    </w:p>
    <w:p w14:paraId="3CACF201" w14:textId="77777777" w:rsidR="002C31AD" w:rsidRPr="00D72C1E" w:rsidRDefault="002C31AD" w:rsidP="002C31AD">
      <w:pPr>
        <w:tabs>
          <w:tab w:val="left" w:pos="426"/>
          <w:tab w:val="left" w:pos="1418"/>
        </w:tabs>
        <w:spacing w:before="120" w:after="120"/>
        <w:ind w:left="851" w:hanging="851"/>
        <w:jc w:val="both"/>
        <w:rPr>
          <w:rFonts w:ascii="Candara" w:hAnsi="Candara"/>
          <w:sz w:val="24"/>
          <w:szCs w:val="24"/>
        </w:rPr>
      </w:pPr>
      <w:r w:rsidRPr="00D72C1E">
        <w:rPr>
          <w:rFonts w:ascii="Candara" w:hAnsi="Candara"/>
          <w:b/>
          <w:bCs/>
          <w:sz w:val="24"/>
          <w:szCs w:val="24"/>
        </w:rPr>
        <w:tab/>
      </w:r>
      <w:r w:rsidRPr="00D72C1E">
        <w:rPr>
          <w:rFonts w:ascii="Candara" w:hAnsi="Candara"/>
          <w:b/>
          <w:bCs/>
          <w:sz w:val="24"/>
          <w:szCs w:val="24"/>
        </w:rPr>
        <w:tab/>
      </w:r>
      <w:r w:rsidRPr="00D72C1E">
        <w:rPr>
          <w:rFonts w:ascii="Candara" w:hAnsi="Candara"/>
          <w:b/>
          <w:bCs/>
          <w:sz w:val="24"/>
          <w:szCs w:val="24"/>
        </w:rPr>
        <w:tab/>
      </w:r>
      <w:r w:rsidRPr="00D72C1E">
        <w:rPr>
          <w:rFonts w:ascii="Candara" w:hAnsi="Candara"/>
          <w:sz w:val="24"/>
          <w:szCs w:val="24"/>
        </w:rPr>
        <w:t>UNM sebagai pusat pendidikan, pengkajian, pengembangan pendidikan, sain, teknologi, dan seni berwawasan kependidikan kewirausahaan.</w:t>
      </w:r>
    </w:p>
    <w:p w14:paraId="51CCE029" w14:textId="77777777" w:rsidR="002C31AD" w:rsidRPr="00D72C1E" w:rsidRDefault="002C31AD" w:rsidP="002C31AD">
      <w:pPr>
        <w:tabs>
          <w:tab w:val="left" w:pos="426"/>
        </w:tabs>
        <w:spacing w:before="120" w:after="120"/>
        <w:ind w:left="851" w:hanging="851"/>
        <w:jc w:val="both"/>
        <w:rPr>
          <w:rFonts w:ascii="Candara" w:hAnsi="Candara"/>
          <w:b/>
          <w:bCs/>
          <w:sz w:val="24"/>
          <w:szCs w:val="24"/>
        </w:rPr>
      </w:pPr>
      <w:r w:rsidRPr="00D72C1E">
        <w:rPr>
          <w:rFonts w:ascii="Candara" w:hAnsi="Candara"/>
          <w:sz w:val="24"/>
          <w:szCs w:val="24"/>
        </w:rPr>
        <w:tab/>
      </w:r>
      <w:r w:rsidRPr="00D72C1E">
        <w:rPr>
          <w:rFonts w:ascii="Candara" w:hAnsi="Candara"/>
          <w:b/>
          <w:bCs/>
          <w:sz w:val="24"/>
          <w:szCs w:val="24"/>
        </w:rPr>
        <w:t>2.</w:t>
      </w:r>
      <w:r w:rsidRPr="00D72C1E">
        <w:rPr>
          <w:rFonts w:ascii="Candara" w:hAnsi="Candara"/>
          <w:b/>
          <w:bCs/>
          <w:sz w:val="24"/>
          <w:szCs w:val="24"/>
        </w:rPr>
        <w:tab/>
        <w:t>Misi:</w:t>
      </w:r>
    </w:p>
    <w:p w14:paraId="3BC06FE5" w14:textId="77777777" w:rsidR="002C31AD" w:rsidRPr="00D72C1E"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72C1E">
        <w:rPr>
          <w:rFonts w:ascii="Candara" w:hAnsi="Candara" w:cs="Arial"/>
        </w:rPr>
        <w:t>Menyelenggarakan</w:t>
      </w:r>
      <w:proofErr w:type="spellEnd"/>
      <w:r w:rsidRPr="00D72C1E">
        <w:rPr>
          <w:rFonts w:ascii="Candara" w:hAnsi="Candara" w:cs="Arial"/>
        </w:rPr>
        <w:t xml:space="preserve"> </w:t>
      </w:r>
      <w:proofErr w:type="spellStart"/>
      <w:r w:rsidRPr="00D72C1E">
        <w:rPr>
          <w:rFonts w:ascii="Candara" w:hAnsi="Candara" w:cs="Arial"/>
        </w:rPr>
        <w:t>kegiatan</w:t>
      </w:r>
      <w:proofErr w:type="spellEnd"/>
      <w:r w:rsidRPr="00D72C1E">
        <w:rPr>
          <w:rFonts w:ascii="Candara" w:hAnsi="Candara" w:cs="Arial"/>
        </w:rPr>
        <w:t xml:space="preserve"> </w:t>
      </w:r>
      <w:proofErr w:type="spellStart"/>
      <w:r w:rsidRPr="00D72C1E">
        <w:rPr>
          <w:rFonts w:ascii="Candara" w:hAnsi="Candara" w:cs="Arial"/>
        </w:rPr>
        <w:t>tridarma</w:t>
      </w:r>
      <w:proofErr w:type="spellEnd"/>
      <w:r w:rsidRPr="00D72C1E">
        <w:rPr>
          <w:rFonts w:ascii="Candara" w:hAnsi="Candara" w:cs="Arial"/>
        </w:rPr>
        <w:t xml:space="preserve"> </w:t>
      </w:r>
      <w:proofErr w:type="spellStart"/>
      <w:r w:rsidRPr="00D72C1E">
        <w:rPr>
          <w:rFonts w:ascii="Candara" w:hAnsi="Candara" w:cs="Arial"/>
        </w:rPr>
        <w:t>untuk</w:t>
      </w:r>
      <w:proofErr w:type="spellEnd"/>
      <w:r w:rsidRPr="00D72C1E">
        <w:rPr>
          <w:rFonts w:ascii="Candara" w:hAnsi="Candara" w:cs="Arial"/>
        </w:rPr>
        <w:t xml:space="preserve"> </w:t>
      </w:r>
      <w:proofErr w:type="spellStart"/>
      <w:r w:rsidRPr="00D72C1E">
        <w:rPr>
          <w:rFonts w:ascii="Candara" w:hAnsi="Candara" w:cs="Arial"/>
        </w:rPr>
        <w:t>menghasilkan</w:t>
      </w:r>
      <w:proofErr w:type="spellEnd"/>
      <w:r w:rsidRPr="00D72C1E">
        <w:rPr>
          <w:rFonts w:ascii="Candara" w:hAnsi="Candara" w:cs="Arial"/>
        </w:rPr>
        <w:t xml:space="preserve"> </w:t>
      </w:r>
      <w:proofErr w:type="spellStart"/>
      <w:r w:rsidRPr="00D72C1E">
        <w:rPr>
          <w:rFonts w:ascii="Candara" w:hAnsi="Candara" w:cs="Arial"/>
        </w:rPr>
        <w:t>sumber</w:t>
      </w:r>
      <w:proofErr w:type="spellEnd"/>
      <w:r w:rsidRPr="00D72C1E">
        <w:rPr>
          <w:rFonts w:ascii="Candara" w:hAnsi="Candara" w:cs="Arial"/>
        </w:rPr>
        <w:t xml:space="preserve"> </w:t>
      </w:r>
      <w:proofErr w:type="spellStart"/>
      <w:r w:rsidRPr="00D72C1E">
        <w:rPr>
          <w:rFonts w:ascii="Candara" w:hAnsi="Candara" w:cs="Arial"/>
        </w:rPr>
        <w:t>daya</w:t>
      </w:r>
      <w:proofErr w:type="spellEnd"/>
      <w:r w:rsidRPr="00D72C1E">
        <w:rPr>
          <w:rFonts w:ascii="Candara" w:hAnsi="Candara" w:cs="Arial"/>
        </w:rPr>
        <w:t xml:space="preserve"> </w:t>
      </w:r>
      <w:proofErr w:type="spellStart"/>
      <w:r w:rsidRPr="00D72C1E">
        <w:rPr>
          <w:rFonts w:ascii="Candara" w:hAnsi="Candara" w:cs="Arial"/>
        </w:rPr>
        <w:t>manusia</w:t>
      </w:r>
      <w:proofErr w:type="spellEnd"/>
      <w:r w:rsidRPr="00D72C1E">
        <w:rPr>
          <w:rFonts w:ascii="Candara" w:hAnsi="Candara" w:cs="Arial"/>
        </w:rPr>
        <w:t xml:space="preserve"> </w:t>
      </w:r>
      <w:proofErr w:type="spellStart"/>
      <w:r w:rsidRPr="00D72C1E">
        <w:rPr>
          <w:rFonts w:ascii="Candara" w:hAnsi="Candara" w:cs="Arial"/>
        </w:rPr>
        <w:t>profesional</w:t>
      </w:r>
      <w:proofErr w:type="spellEnd"/>
      <w:r w:rsidRPr="00D72C1E">
        <w:rPr>
          <w:rFonts w:ascii="Candara" w:hAnsi="Candara" w:cs="Arial"/>
        </w:rPr>
        <w:t xml:space="preserve"> </w:t>
      </w:r>
      <w:proofErr w:type="spellStart"/>
      <w:r w:rsidRPr="00D72C1E">
        <w:rPr>
          <w:rFonts w:ascii="Candara" w:hAnsi="Candara" w:cs="Arial"/>
        </w:rPr>
        <w:t>dalam</w:t>
      </w:r>
      <w:proofErr w:type="spellEnd"/>
      <w:r w:rsidRPr="00D72C1E">
        <w:rPr>
          <w:rFonts w:ascii="Candara" w:hAnsi="Candara" w:cs="Arial"/>
        </w:rPr>
        <w:t xml:space="preserve"> </w:t>
      </w:r>
      <w:proofErr w:type="spellStart"/>
      <w:r w:rsidRPr="00D72C1E">
        <w:rPr>
          <w:rFonts w:ascii="Candara" w:hAnsi="Candara" w:cs="Arial"/>
        </w:rPr>
        <w:t>bidang</w:t>
      </w:r>
      <w:proofErr w:type="spellEnd"/>
      <w:r w:rsidRPr="00D72C1E">
        <w:rPr>
          <w:rFonts w:ascii="Candara" w:hAnsi="Candara" w:cs="Arial"/>
        </w:rPr>
        <w:t xml:space="preserve"> </w:t>
      </w:r>
      <w:proofErr w:type="spellStart"/>
      <w:r w:rsidRPr="00D72C1E">
        <w:rPr>
          <w:rFonts w:ascii="Candara" w:hAnsi="Candara" w:cs="Arial"/>
        </w:rPr>
        <w:t>pendidikan</w:t>
      </w:r>
      <w:proofErr w:type="spellEnd"/>
      <w:r w:rsidRPr="00D72C1E">
        <w:rPr>
          <w:rFonts w:ascii="Candara" w:hAnsi="Candara" w:cs="Arial"/>
        </w:rPr>
        <w:t xml:space="preserve"> dan </w:t>
      </w:r>
      <w:proofErr w:type="spellStart"/>
      <w:r w:rsidRPr="00D72C1E">
        <w:rPr>
          <w:rFonts w:ascii="Candara" w:hAnsi="Candara" w:cs="Arial"/>
        </w:rPr>
        <w:t>nonpendidikan</w:t>
      </w:r>
      <w:proofErr w:type="spellEnd"/>
      <w:r w:rsidRPr="00D72C1E">
        <w:rPr>
          <w:rFonts w:ascii="Candara" w:hAnsi="Candara" w:cs="Arial"/>
          <w:lang w:val="id-ID"/>
        </w:rPr>
        <w:t>.</w:t>
      </w:r>
    </w:p>
    <w:p w14:paraId="6091665A" w14:textId="77777777" w:rsidR="002C31AD" w:rsidRPr="00D72C1E"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72C1E">
        <w:rPr>
          <w:rFonts w:ascii="Candara" w:hAnsi="Candara" w:cs="Arial"/>
        </w:rPr>
        <w:t>Menciptakan</w:t>
      </w:r>
      <w:proofErr w:type="spellEnd"/>
      <w:r w:rsidRPr="00D72C1E">
        <w:rPr>
          <w:rFonts w:ascii="Candara" w:hAnsi="Candara" w:cs="Arial"/>
        </w:rPr>
        <w:t xml:space="preserve"> </w:t>
      </w:r>
      <w:proofErr w:type="spellStart"/>
      <w:r w:rsidRPr="00D72C1E">
        <w:rPr>
          <w:rFonts w:ascii="Candara" w:hAnsi="Candara" w:cs="Arial"/>
        </w:rPr>
        <w:t>iklim</w:t>
      </w:r>
      <w:proofErr w:type="spellEnd"/>
      <w:r w:rsidRPr="00D72C1E">
        <w:rPr>
          <w:rFonts w:ascii="Candara" w:hAnsi="Candara" w:cs="Arial"/>
        </w:rPr>
        <w:t xml:space="preserve"> dan </w:t>
      </w:r>
      <w:proofErr w:type="spellStart"/>
      <w:r w:rsidRPr="00D72C1E">
        <w:rPr>
          <w:rFonts w:ascii="Candara" w:hAnsi="Candara" w:cs="Arial"/>
        </w:rPr>
        <w:t>budaya</w:t>
      </w:r>
      <w:proofErr w:type="spellEnd"/>
      <w:r w:rsidRPr="00D72C1E">
        <w:rPr>
          <w:rFonts w:ascii="Candara" w:hAnsi="Candara" w:cs="Arial"/>
        </w:rPr>
        <w:t xml:space="preserve"> </w:t>
      </w:r>
      <w:proofErr w:type="spellStart"/>
      <w:r w:rsidRPr="00D72C1E">
        <w:rPr>
          <w:rFonts w:ascii="Candara" w:hAnsi="Candara" w:cs="Arial"/>
        </w:rPr>
        <w:t>akademik</w:t>
      </w:r>
      <w:proofErr w:type="spellEnd"/>
      <w:r w:rsidRPr="00D72C1E">
        <w:rPr>
          <w:rFonts w:ascii="Candara" w:hAnsi="Candara" w:cs="Arial"/>
        </w:rPr>
        <w:t xml:space="preserve"> yang </w:t>
      </w:r>
      <w:proofErr w:type="spellStart"/>
      <w:r w:rsidRPr="00D72C1E">
        <w:rPr>
          <w:rFonts w:ascii="Candara" w:hAnsi="Candara" w:cs="Arial"/>
        </w:rPr>
        <w:t>kondusif</w:t>
      </w:r>
      <w:proofErr w:type="spellEnd"/>
      <w:r w:rsidRPr="00D72C1E">
        <w:rPr>
          <w:rFonts w:ascii="Candara" w:hAnsi="Candara" w:cs="Arial"/>
        </w:rPr>
        <w:t xml:space="preserve"> </w:t>
      </w:r>
      <w:proofErr w:type="spellStart"/>
      <w:r w:rsidRPr="00D72C1E">
        <w:rPr>
          <w:rFonts w:ascii="Candara" w:hAnsi="Candara" w:cs="Arial"/>
        </w:rPr>
        <w:t>bagi</w:t>
      </w:r>
      <w:proofErr w:type="spellEnd"/>
      <w:r w:rsidRPr="00D72C1E">
        <w:rPr>
          <w:rFonts w:ascii="Candara" w:hAnsi="Candara" w:cs="Arial"/>
        </w:rPr>
        <w:t xml:space="preserve"> </w:t>
      </w:r>
      <w:proofErr w:type="spellStart"/>
      <w:r w:rsidRPr="00D72C1E">
        <w:rPr>
          <w:rFonts w:ascii="Candara" w:hAnsi="Candara" w:cs="Arial"/>
        </w:rPr>
        <w:t>mahasiswa</w:t>
      </w:r>
      <w:proofErr w:type="spellEnd"/>
      <w:r w:rsidRPr="00D72C1E">
        <w:rPr>
          <w:rFonts w:ascii="Candara" w:hAnsi="Candara" w:cs="Arial"/>
          <w:lang w:val="id-ID"/>
        </w:rPr>
        <w:t>.</w:t>
      </w:r>
    </w:p>
    <w:p w14:paraId="45107372" w14:textId="77777777" w:rsidR="002C31AD" w:rsidRPr="00D72C1E"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72C1E">
        <w:rPr>
          <w:rFonts w:ascii="Candara" w:hAnsi="Candara" w:cs="Arial"/>
        </w:rPr>
        <w:t>Memberikan</w:t>
      </w:r>
      <w:proofErr w:type="spellEnd"/>
      <w:r w:rsidRPr="00D72C1E">
        <w:rPr>
          <w:rFonts w:ascii="Candara" w:hAnsi="Candara" w:cs="Arial"/>
        </w:rPr>
        <w:t xml:space="preserve"> </w:t>
      </w:r>
      <w:proofErr w:type="spellStart"/>
      <w:r w:rsidRPr="00D72C1E">
        <w:rPr>
          <w:rFonts w:ascii="Candara" w:hAnsi="Candara" w:cs="Arial"/>
        </w:rPr>
        <w:t>layanan</w:t>
      </w:r>
      <w:proofErr w:type="spellEnd"/>
      <w:r w:rsidRPr="00D72C1E">
        <w:rPr>
          <w:rFonts w:ascii="Candara" w:hAnsi="Candara" w:cs="Arial"/>
        </w:rPr>
        <w:t xml:space="preserve"> </w:t>
      </w:r>
      <w:proofErr w:type="spellStart"/>
      <w:r w:rsidRPr="00D72C1E">
        <w:rPr>
          <w:rFonts w:ascii="Candara" w:hAnsi="Candara" w:cs="Arial"/>
        </w:rPr>
        <w:t>kepada</w:t>
      </w:r>
      <w:proofErr w:type="spellEnd"/>
      <w:r w:rsidRPr="00D72C1E">
        <w:rPr>
          <w:rFonts w:ascii="Candara" w:hAnsi="Candara" w:cs="Arial"/>
        </w:rPr>
        <w:t xml:space="preserve"> </w:t>
      </w:r>
      <w:proofErr w:type="spellStart"/>
      <w:r w:rsidRPr="00D72C1E">
        <w:rPr>
          <w:rFonts w:ascii="Candara" w:hAnsi="Candara" w:cs="Arial"/>
        </w:rPr>
        <w:t>masyarakat</w:t>
      </w:r>
      <w:proofErr w:type="spellEnd"/>
      <w:r w:rsidRPr="00D72C1E">
        <w:rPr>
          <w:rFonts w:ascii="Candara" w:hAnsi="Candara" w:cs="Arial"/>
        </w:rPr>
        <w:t xml:space="preserve"> </w:t>
      </w:r>
      <w:proofErr w:type="spellStart"/>
      <w:r w:rsidRPr="00D72C1E">
        <w:rPr>
          <w:rFonts w:ascii="Candara" w:hAnsi="Candara" w:cs="Arial"/>
        </w:rPr>
        <w:t>luas</w:t>
      </w:r>
      <w:proofErr w:type="spellEnd"/>
      <w:r w:rsidRPr="00D72C1E">
        <w:rPr>
          <w:rFonts w:ascii="Candara" w:hAnsi="Candara" w:cs="Arial"/>
        </w:rPr>
        <w:t xml:space="preserve"> </w:t>
      </w:r>
      <w:proofErr w:type="spellStart"/>
      <w:r w:rsidRPr="00D72C1E">
        <w:rPr>
          <w:rFonts w:ascii="Candara" w:hAnsi="Candara" w:cs="Arial"/>
        </w:rPr>
        <w:t>untuk</w:t>
      </w:r>
      <w:proofErr w:type="spellEnd"/>
      <w:r w:rsidRPr="00D72C1E">
        <w:rPr>
          <w:rFonts w:ascii="Candara" w:hAnsi="Candara" w:cs="Arial"/>
        </w:rPr>
        <w:t xml:space="preserve"> </w:t>
      </w:r>
      <w:proofErr w:type="spellStart"/>
      <w:r w:rsidRPr="00D72C1E">
        <w:rPr>
          <w:rFonts w:ascii="Candara" w:hAnsi="Candara" w:cs="Arial"/>
        </w:rPr>
        <w:t>meningkat</w:t>
      </w:r>
      <w:proofErr w:type="spellEnd"/>
      <w:r w:rsidRPr="00D72C1E">
        <w:rPr>
          <w:rFonts w:ascii="Candara" w:hAnsi="Candara" w:cs="Arial"/>
          <w:lang w:val="id-ID"/>
        </w:rPr>
        <w:t>k</w:t>
      </w:r>
      <w:r w:rsidRPr="00D72C1E">
        <w:rPr>
          <w:rFonts w:ascii="Candara" w:hAnsi="Candara" w:cs="Arial"/>
        </w:rPr>
        <w:t xml:space="preserve">an </w:t>
      </w:r>
      <w:proofErr w:type="spellStart"/>
      <w:r w:rsidRPr="00D72C1E">
        <w:rPr>
          <w:rFonts w:ascii="Candara" w:hAnsi="Candara" w:cs="Arial"/>
        </w:rPr>
        <w:t>kualitas</w:t>
      </w:r>
      <w:proofErr w:type="spellEnd"/>
      <w:r w:rsidRPr="00D72C1E">
        <w:rPr>
          <w:rFonts w:ascii="Candara" w:hAnsi="Candara" w:cs="Arial"/>
        </w:rPr>
        <w:t xml:space="preserve"> </w:t>
      </w:r>
      <w:proofErr w:type="spellStart"/>
      <w:r w:rsidRPr="00D72C1E">
        <w:rPr>
          <w:rFonts w:ascii="Candara" w:hAnsi="Candara" w:cs="Arial"/>
        </w:rPr>
        <w:t>hidup</w:t>
      </w:r>
      <w:proofErr w:type="spellEnd"/>
      <w:r w:rsidRPr="00D72C1E">
        <w:rPr>
          <w:rFonts w:ascii="Candara" w:hAnsi="Candara" w:cs="Arial"/>
        </w:rPr>
        <w:t xml:space="preserve"> </w:t>
      </w:r>
      <w:proofErr w:type="spellStart"/>
      <w:r w:rsidRPr="00D72C1E">
        <w:rPr>
          <w:rFonts w:ascii="Candara" w:hAnsi="Candara" w:cs="Arial"/>
        </w:rPr>
        <w:t>masyarakat</w:t>
      </w:r>
      <w:proofErr w:type="spellEnd"/>
      <w:r w:rsidRPr="00D72C1E">
        <w:rPr>
          <w:rFonts w:ascii="Candara" w:hAnsi="Candara" w:cs="Arial"/>
        </w:rPr>
        <w:t xml:space="preserve"> </w:t>
      </w:r>
      <w:proofErr w:type="spellStart"/>
      <w:r w:rsidRPr="00D72C1E">
        <w:rPr>
          <w:rFonts w:ascii="Candara" w:hAnsi="Candara" w:cs="Arial"/>
        </w:rPr>
        <w:t>bangsa</w:t>
      </w:r>
      <w:proofErr w:type="spellEnd"/>
      <w:r w:rsidRPr="00D72C1E">
        <w:rPr>
          <w:rFonts w:ascii="Candara" w:hAnsi="Candara" w:cs="Arial"/>
        </w:rPr>
        <w:t xml:space="preserve"> dan </w:t>
      </w:r>
      <w:r w:rsidRPr="00D72C1E">
        <w:rPr>
          <w:rFonts w:ascii="Candara" w:hAnsi="Candara" w:cs="Arial"/>
          <w:lang w:val="id-ID"/>
        </w:rPr>
        <w:t>n</w:t>
      </w:r>
      <w:proofErr w:type="spellStart"/>
      <w:r w:rsidRPr="00D72C1E">
        <w:rPr>
          <w:rFonts w:ascii="Candara" w:hAnsi="Candara" w:cs="Arial"/>
        </w:rPr>
        <w:t>egara</w:t>
      </w:r>
      <w:proofErr w:type="spellEnd"/>
      <w:r w:rsidRPr="00D72C1E">
        <w:rPr>
          <w:rFonts w:ascii="Candara" w:hAnsi="Candara" w:cs="Arial"/>
          <w:lang w:val="id-ID"/>
        </w:rPr>
        <w:t>.</w:t>
      </w:r>
    </w:p>
    <w:p w14:paraId="2329B3B5" w14:textId="77777777" w:rsidR="002C31AD" w:rsidRPr="00D72C1E" w:rsidRDefault="002C31AD" w:rsidP="002C31AD">
      <w:pPr>
        <w:pStyle w:val="MediumGrid1-Accent21"/>
        <w:widowControl w:val="0"/>
        <w:numPr>
          <w:ilvl w:val="0"/>
          <w:numId w:val="7"/>
        </w:numPr>
        <w:autoSpaceDE w:val="0"/>
        <w:autoSpaceDN w:val="0"/>
        <w:adjustRightInd w:val="0"/>
        <w:spacing w:before="120" w:after="120" w:line="276" w:lineRule="auto"/>
        <w:ind w:left="1276" w:hanging="425"/>
        <w:contextualSpacing w:val="0"/>
        <w:jc w:val="both"/>
        <w:rPr>
          <w:rFonts w:ascii="Candara" w:hAnsi="Candara" w:cs="Arial"/>
        </w:rPr>
      </w:pPr>
      <w:proofErr w:type="spellStart"/>
      <w:r w:rsidRPr="00D72C1E">
        <w:rPr>
          <w:rFonts w:ascii="Candara" w:hAnsi="Candara" w:cs="Arial"/>
        </w:rPr>
        <w:t>Mengembangkan</w:t>
      </w:r>
      <w:proofErr w:type="spellEnd"/>
      <w:r w:rsidRPr="00D72C1E">
        <w:rPr>
          <w:rFonts w:ascii="Candara" w:hAnsi="Candara" w:cs="Arial"/>
        </w:rPr>
        <w:t xml:space="preserve"> </w:t>
      </w:r>
      <w:proofErr w:type="spellStart"/>
      <w:r w:rsidRPr="00D72C1E">
        <w:rPr>
          <w:rFonts w:ascii="Candara" w:hAnsi="Candara" w:cs="Arial"/>
        </w:rPr>
        <w:t>lembaga</w:t>
      </w:r>
      <w:proofErr w:type="spellEnd"/>
      <w:r w:rsidRPr="00D72C1E">
        <w:rPr>
          <w:rFonts w:ascii="Candara" w:hAnsi="Candara" w:cs="Arial"/>
        </w:rPr>
        <w:t xml:space="preserve"> </w:t>
      </w:r>
      <w:proofErr w:type="spellStart"/>
      <w:r w:rsidRPr="00D72C1E">
        <w:rPr>
          <w:rFonts w:ascii="Candara" w:hAnsi="Candara" w:cs="Arial"/>
        </w:rPr>
        <w:t>universitas</w:t>
      </w:r>
      <w:proofErr w:type="spellEnd"/>
      <w:r w:rsidRPr="00D72C1E">
        <w:rPr>
          <w:rFonts w:ascii="Candara" w:hAnsi="Candara" w:cs="Arial"/>
        </w:rPr>
        <w:t xml:space="preserve"> </w:t>
      </w:r>
      <w:proofErr w:type="spellStart"/>
      <w:r w:rsidRPr="00D72C1E">
        <w:rPr>
          <w:rFonts w:ascii="Candara" w:hAnsi="Candara" w:cs="Arial"/>
        </w:rPr>
        <w:t>menjadi</w:t>
      </w:r>
      <w:proofErr w:type="spellEnd"/>
      <w:r w:rsidRPr="00D72C1E">
        <w:rPr>
          <w:rFonts w:ascii="Candara" w:hAnsi="Candara" w:cs="Arial"/>
        </w:rPr>
        <w:t xml:space="preserve"> </w:t>
      </w:r>
      <w:r w:rsidRPr="00D72C1E">
        <w:rPr>
          <w:rFonts w:ascii="Candara" w:hAnsi="Candara" w:cs="Arial"/>
          <w:i/>
        </w:rPr>
        <w:t xml:space="preserve">Teaching and Research University </w:t>
      </w:r>
      <w:r w:rsidRPr="00D72C1E">
        <w:rPr>
          <w:rFonts w:ascii="Candara" w:hAnsi="Candara" w:cs="Arial"/>
        </w:rPr>
        <w:t xml:space="preserve">yang </w:t>
      </w:r>
      <w:proofErr w:type="spellStart"/>
      <w:r w:rsidRPr="00D72C1E">
        <w:rPr>
          <w:rFonts w:ascii="Candara" w:hAnsi="Candara" w:cs="Arial"/>
        </w:rPr>
        <w:t>dapat</w:t>
      </w:r>
      <w:proofErr w:type="spellEnd"/>
      <w:r w:rsidRPr="00D72C1E">
        <w:rPr>
          <w:rFonts w:ascii="Candara" w:hAnsi="Candara" w:cs="Arial"/>
        </w:rPr>
        <w:t xml:space="preserve"> </w:t>
      </w:r>
      <w:proofErr w:type="spellStart"/>
      <w:r w:rsidRPr="00D72C1E">
        <w:rPr>
          <w:rFonts w:ascii="Candara" w:hAnsi="Candara" w:cs="Arial"/>
        </w:rPr>
        <w:t>memenuhi</w:t>
      </w:r>
      <w:proofErr w:type="spellEnd"/>
      <w:r w:rsidRPr="00D72C1E">
        <w:rPr>
          <w:rFonts w:ascii="Candara" w:hAnsi="Candara" w:cs="Arial"/>
        </w:rPr>
        <w:t xml:space="preserve"> </w:t>
      </w:r>
      <w:proofErr w:type="spellStart"/>
      <w:r w:rsidRPr="00D72C1E">
        <w:rPr>
          <w:rFonts w:ascii="Candara" w:hAnsi="Candara" w:cs="Arial"/>
        </w:rPr>
        <w:t>kebutuhan</w:t>
      </w:r>
      <w:proofErr w:type="spellEnd"/>
      <w:r w:rsidRPr="00D72C1E">
        <w:rPr>
          <w:rFonts w:ascii="Candara" w:hAnsi="Candara" w:cs="Arial"/>
        </w:rPr>
        <w:t xml:space="preserve"> </w:t>
      </w:r>
      <w:proofErr w:type="spellStart"/>
      <w:r w:rsidRPr="00D72C1E">
        <w:rPr>
          <w:rFonts w:ascii="Candara" w:hAnsi="Candara" w:cs="Arial"/>
        </w:rPr>
        <w:t>pemenuhan</w:t>
      </w:r>
      <w:proofErr w:type="spellEnd"/>
      <w:r w:rsidRPr="00D72C1E">
        <w:rPr>
          <w:rFonts w:ascii="Candara" w:hAnsi="Candara" w:cs="Arial"/>
        </w:rPr>
        <w:t xml:space="preserve"> </w:t>
      </w:r>
      <w:proofErr w:type="spellStart"/>
      <w:r w:rsidRPr="00D72C1E">
        <w:rPr>
          <w:rFonts w:ascii="Candara" w:hAnsi="Candara" w:cs="Arial"/>
        </w:rPr>
        <w:t>pembangunan</w:t>
      </w:r>
      <w:proofErr w:type="spellEnd"/>
      <w:r w:rsidRPr="00D72C1E">
        <w:rPr>
          <w:rFonts w:ascii="Candara" w:hAnsi="Candara" w:cs="Arial"/>
        </w:rPr>
        <w:t xml:space="preserve"> </w:t>
      </w:r>
      <w:proofErr w:type="spellStart"/>
      <w:r w:rsidRPr="00D72C1E">
        <w:rPr>
          <w:rFonts w:ascii="Candara" w:hAnsi="Candara" w:cs="Arial"/>
        </w:rPr>
        <w:t>bangsa</w:t>
      </w:r>
      <w:proofErr w:type="spellEnd"/>
      <w:r w:rsidRPr="00D72C1E">
        <w:rPr>
          <w:rFonts w:ascii="Candara" w:hAnsi="Candara" w:cs="Arial"/>
        </w:rPr>
        <w:t>.</w:t>
      </w:r>
    </w:p>
    <w:p w14:paraId="11DFF1AF" w14:textId="77777777" w:rsidR="002C31AD" w:rsidRPr="00D72C1E" w:rsidRDefault="002C31AD" w:rsidP="002C31AD">
      <w:pPr>
        <w:pStyle w:val="MediumGrid1-Accent21"/>
        <w:widowControl w:val="0"/>
        <w:tabs>
          <w:tab w:val="left" w:pos="426"/>
        </w:tabs>
        <w:autoSpaceDE w:val="0"/>
        <w:autoSpaceDN w:val="0"/>
        <w:adjustRightInd w:val="0"/>
        <w:spacing w:before="120" w:after="120" w:line="276" w:lineRule="auto"/>
        <w:ind w:left="851" w:hanging="817"/>
        <w:contextualSpacing w:val="0"/>
        <w:jc w:val="both"/>
        <w:rPr>
          <w:rFonts w:ascii="Candara" w:hAnsi="Candara" w:cs="Arial"/>
          <w:b/>
          <w:bCs/>
          <w:lang w:val="id-ID"/>
        </w:rPr>
      </w:pPr>
      <w:r w:rsidRPr="00D72C1E">
        <w:rPr>
          <w:rFonts w:ascii="Candara" w:hAnsi="Candara" w:cs="Arial"/>
          <w:lang w:val="id-ID"/>
        </w:rPr>
        <w:tab/>
      </w:r>
      <w:r w:rsidRPr="00D72C1E">
        <w:rPr>
          <w:rFonts w:ascii="Candara" w:hAnsi="Candara" w:cs="Arial"/>
          <w:b/>
          <w:bCs/>
          <w:lang w:val="id-ID"/>
        </w:rPr>
        <w:t>3.</w:t>
      </w:r>
      <w:r w:rsidRPr="00D72C1E">
        <w:rPr>
          <w:rFonts w:ascii="Candara" w:hAnsi="Candara" w:cs="Arial"/>
          <w:b/>
          <w:bCs/>
          <w:lang w:val="id-ID"/>
        </w:rPr>
        <w:tab/>
        <w:t>Tujuan dan Sasaran:</w:t>
      </w:r>
    </w:p>
    <w:p w14:paraId="574792A0"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Pengembangan kapasitas dan manajemen organisasi/lembaga.</w:t>
      </w:r>
    </w:p>
    <w:p w14:paraId="6FD0EBF9"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Peningkatan status UNM sebagai Perguruan Tinggi Negeri Satuan Kerja (PTN-Satker) menjadi Perguruan Tinggi Negeri Badan Layanan Umum.</w:t>
      </w:r>
    </w:p>
    <w:p w14:paraId="3CF9A638"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Peningkatan kuantitas dan kualitas akreditasi program studi.</w:t>
      </w:r>
    </w:p>
    <w:p w14:paraId="506A8870"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Mempertahankan Akreditasi Unggul UNM.</w:t>
      </w:r>
    </w:p>
    <w:p w14:paraId="2200FF37"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Penegasan otonomi fakultas atau unit kerja dalam pengelolaan keuangan.</w:t>
      </w:r>
    </w:p>
    <w:p w14:paraId="1B4BA23F"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 xml:space="preserve">Penataan administrasi akademik, kepegawaian, dan keuangan berbasis </w:t>
      </w:r>
      <w:r w:rsidRPr="00D72C1E">
        <w:rPr>
          <w:rFonts w:ascii="Candara" w:hAnsi="Candara" w:cs="Arial"/>
          <w:i/>
          <w:iCs/>
          <w:lang w:val="id-ID"/>
        </w:rPr>
        <w:t>Information and Technology.</w:t>
      </w:r>
    </w:p>
    <w:p w14:paraId="3F9C0661"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Penegasan peran dan fungsi serta tanggung jawab dosen Penasihat Akademik (PA) mahasiswa.</w:t>
      </w:r>
    </w:p>
    <w:p w14:paraId="5FAD999E"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b/>
          <w:bCs/>
          <w:lang w:val="id-ID"/>
        </w:rPr>
      </w:pPr>
      <w:r w:rsidRPr="00D72C1E">
        <w:rPr>
          <w:rFonts w:ascii="Candara" w:hAnsi="Candara" w:cs="Arial"/>
          <w:lang w:val="id-ID"/>
        </w:rPr>
        <w:t>Memfasilitasi pembukaan fakultas/program studi baru sesuai dengan kebutuhan pasar kerja dan kemampuan lembaga.</w:t>
      </w:r>
    </w:p>
    <w:p w14:paraId="21EB2F32"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72C1E">
        <w:rPr>
          <w:rFonts w:ascii="Candara" w:hAnsi="Candara" w:cs="Arial"/>
          <w:lang w:val="id-ID"/>
        </w:rPr>
        <w:t xml:space="preserve">Pengadaan pedoman baku dan Standar Operasional Prosedur (SOP) integrasi tata kelola program S1, S2, dan S3 sesuai dengan rumpun </w:t>
      </w:r>
      <w:r w:rsidRPr="00D72C1E">
        <w:rPr>
          <w:rFonts w:ascii="Candara" w:hAnsi="Candara" w:cs="Arial"/>
          <w:lang w:val="id-ID"/>
        </w:rPr>
        <w:lastRenderedPageBreak/>
        <w:t>keilmuan.</w:t>
      </w:r>
    </w:p>
    <w:p w14:paraId="567E611D"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72C1E">
        <w:rPr>
          <w:rFonts w:ascii="Candara" w:hAnsi="Candara" w:cs="Arial"/>
          <w:lang w:val="id-ID"/>
        </w:rPr>
        <w:t>Dukungan manajemen pemerolehan sertifikat keahlian bagi tenaga kependidikan.</w:t>
      </w:r>
    </w:p>
    <w:p w14:paraId="4960681B"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72C1E">
        <w:rPr>
          <w:rFonts w:ascii="Candara" w:hAnsi="Candara" w:cs="Arial"/>
          <w:lang w:val="id-ID"/>
        </w:rPr>
        <w:t>Peningkatan tata kelola fakultas atau unit-unit yang berstandar ISO 9001:2008 laboratorium/studio yang mendukung kerja tridarma perguruan tinggi berstandar ISO 17025:2008.</w:t>
      </w:r>
    </w:p>
    <w:p w14:paraId="1286B418"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72C1E">
        <w:rPr>
          <w:rFonts w:ascii="Candara" w:hAnsi="Candara" w:cs="Arial"/>
          <w:lang w:val="id-ID"/>
        </w:rPr>
        <w:t>Penegasan fungsi UNM sebagai perguruan tinggi penyelenggara dan pendamping, pengembangan Pendidikan Profesi Guru (PPG).</w:t>
      </w:r>
    </w:p>
    <w:p w14:paraId="54B7BFDB" w14:textId="77777777" w:rsidR="002C31AD" w:rsidRPr="00D72C1E" w:rsidRDefault="002C31AD" w:rsidP="002C31AD">
      <w:pPr>
        <w:pStyle w:val="MediumGrid1-Accent21"/>
        <w:widowControl w:val="0"/>
        <w:numPr>
          <w:ilvl w:val="0"/>
          <w:numId w:val="15"/>
        </w:numPr>
        <w:autoSpaceDE w:val="0"/>
        <w:autoSpaceDN w:val="0"/>
        <w:adjustRightInd w:val="0"/>
        <w:spacing w:before="120" w:after="120" w:line="276" w:lineRule="auto"/>
        <w:ind w:left="1701" w:hanging="142"/>
        <w:contextualSpacing w:val="0"/>
        <w:jc w:val="both"/>
        <w:rPr>
          <w:rFonts w:ascii="Candara" w:hAnsi="Candara" w:cs="Arial"/>
          <w:lang w:val="id-ID"/>
        </w:rPr>
      </w:pPr>
      <w:r w:rsidRPr="00D72C1E">
        <w:rPr>
          <w:rFonts w:ascii="Candara" w:hAnsi="Candara" w:cs="Arial"/>
          <w:lang w:val="id-ID"/>
        </w:rPr>
        <w:t>Mendorong setiap unit fakultas memiliki pusat pelatihan (</w:t>
      </w:r>
      <w:r w:rsidRPr="00D72C1E">
        <w:rPr>
          <w:rFonts w:ascii="Candara" w:hAnsi="Candara" w:cs="Arial"/>
          <w:i/>
          <w:iCs/>
          <w:lang w:val="id-ID"/>
        </w:rPr>
        <w:t>training center</w:t>
      </w:r>
      <w:r w:rsidRPr="00D72C1E">
        <w:rPr>
          <w:rFonts w:ascii="Candara" w:hAnsi="Candara" w:cs="Arial"/>
          <w:lang w:val="id-ID"/>
        </w:rPr>
        <w:t>) pengembangan pendidikan dan kewirausahaan.</w:t>
      </w:r>
    </w:p>
    <w:p w14:paraId="284804CF"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Pengembangan inovasi pembelajaran berbasis TIK.</w:t>
      </w:r>
    </w:p>
    <w:p w14:paraId="6DED4147"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Mengimplementasikan strategi/metode pembelajaran yang lebih inovatif yang berbasis TIK (</w:t>
      </w:r>
      <w:r w:rsidRPr="00D72C1E">
        <w:rPr>
          <w:rFonts w:ascii="Candara" w:hAnsi="Candara" w:cs="Arial"/>
          <w:i/>
          <w:iCs/>
          <w:lang w:val="id-ID"/>
        </w:rPr>
        <w:t>e-learning</w:t>
      </w:r>
      <w:r w:rsidRPr="00D72C1E">
        <w:rPr>
          <w:rFonts w:ascii="Candara" w:hAnsi="Candara" w:cs="Arial"/>
          <w:lang w:val="id-ID"/>
        </w:rPr>
        <w:t>).</w:t>
      </w:r>
    </w:p>
    <w:p w14:paraId="41EE36F5"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Mewujudkan pembelajaran yang mandiri dan berpusat pada mahasiswa berdasarkan hasil riset.</w:t>
      </w:r>
    </w:p>
    <w:p w14:paraId="6ABF19B6"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Revitalisasi peran dan fungsi perpustakaan sebagai sumber belajar yang berbasis IT (</w:t>
      </w:r>
      <w:r w:rsidRPr="00D72C1E">
        <w:rPr>
          <w:rFonts w:ascii="Candara" w:hAnsi="Candara" w:cs="Arial"/>
          <w:i/>
          <w:iCs/>
          <w:lang w:val="id-ID"/>
        </w:rPr>
        <w:t>e-library</w:t>
      </w:r>
      <w:r w:rsidRPr="00D72C1E">
        <w:rPr>
          <w:rFonts w:ascii="Candara" w:hAnsi="Candara" w:cs="Arial"/>
          <w:lang w:val="id-ID"/>
        </w:rPr>
        <w:t>).</w:t>
      </w:r>
    </w:p>
    <w:p w14:paraId="404A4A9C"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Sinkronisasi kegiatan pembelajaran dengan tuntutan dunia kerja melalui pengembangan kurikulum program studi yang mengacu pada Kerangka Kualifikasi Nasional Indonesia (KKNI).</w:t>
      </w:r>
    </w:p>
    <w:p w14:paraId="7D1D274C"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 xml:space="preserve">Melanjutkan pelatihan </w:t>
      </w:r>
      <w:r w:rsidRPr="00D72C1E">
        <w:rPr>
          <w:rFonts w:ascii="Candara" w:hAnsi="Candara" w:cs="Arial"/>
          <w:i/>
          <w:iCs/>
          <w:lang w:val="id-ID"/>
        </w:rPr>
        <w:t>e-learning</w:t>
      </w:r>
      <w:r w:rsidRPr="00D72C1E">
        <w:rPr>
          <w:rFonts w:ascii="Candara" w:hAnsi="Candara" w:cs="Arial"/>
          <w:lang w:val="id-ID"/>
        </w:rPr>
        <w:t xml:space="preserve"> bagi dosen.</w:t>
      </w:r>
    </w:p>
    <w:p w14:paraId="62798CA3" w14:textId="77777777" w:rsidR="002C31AD" w:rsidRPr="00D72C1E" w:rsidRDefault="002C31AD" w:rsidP="002C31AD">
      <w:pPr>
        <w:pStyle w:val="MediumGrid1-Accent21"/>
        <w:widowControl w:val="0"/>
        <w:numPr>
          <w:ilvl w:val="0"/>
          <w:numId w:val="16"/>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Menjadikan laboratorium sebagai pusat inovasi dan pengembangan pembelajaran.</w:t>
      </w:r>
    </w:p>
    <w:p w14:paraId="6C153722"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Peningkatan mutu penelitian, pengabdian kepada masyarakat, dan publikasi ilmiah.</w:t>
      </w:r>
    </w:p>
    <w:p w14:paraId="04F0FF1A"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Memfasilitasi penerbitan baru jurnal ilmiah, peningkatan akreditasi  jurnal yang telah ada.</w:t>
      </w:r>
    </w:p>
    <w:p w14:paraId="2C7743B7"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Mendorong dosen melakukan publikasi pada jurnal terakreditasi nasional dan bereputasi internasional.</w:t>
      </w:r>
    </w:p>
    <w:p w14:paraId="766D90F4"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Pelatihan penelitian secara berkala bagi peneliti muda (mahasiswa dan </w:t>
      </w:r>
      <w:r w:rsidRPr="00D72C1E">
        <w:rPr>
          <w:rFonts w:ascii="Candara" w:hAnsi="Candara" w:cs="Arial"/>
          <w:lang w:val="id-ID"/>
        </w:rPr>
        <w:lastRenderedPageBreak/>
        <w:t>dosen).</w:t>
      </w:r>
    </w:p>
    <w:p w14:paraId="645ED9CC"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jumlah Hak Paten hasil penelitian dan pengabdian kepada masyarakat serta dukungan pemasaran Hak Kekayaan Intelektual (HKI).</w:t>
      </w:r>
    </w:p>
    <w:p w14:paraId="25D65C60"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kerjasama penelitian dan pengabdian kepada masyarakat dengan sumber-sumber pendanaan baru.</w:t>
      </w:r>
    </w:p>
    <w:p w14:paraId="2BA28C9E"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Pendampingan masyarakat melalui peningkatan jumlah sekolah-sekolah binaan atau lembaga-lembaga pendidikan lainnya.</w:t>
      </w:r>
    </w:p>
    <w:p w14:paraId="15F956A7"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Intensifikasi dan ekstensifikasi program KKN-Reguler dan KKN-PPL, KKN-Profesi secara lokal, nasional, dan mancanegara.</w:t>
      </w:r>
    </w:p>
    <w:p w14:paraId="197E0290"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Membangun koneksitas fungsional antara hasil-hasil penelitian dengan program-program pengabdian kepada masyarakat. </w:t>
      </w:r>
    </w:p>
    <w:p w14:paraId="12350324"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Dukungan manajemen dan dana dalam penerbitan buku ajar dan buku-buku lainnya.</w:t>
      </w:r>
    </w:p>
    <w:p w14:paraId="16C631BB"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Revitalisasi peran Badan Penerbit UNM yang lebih produktif (penerbitan dan pencetakan buku, jurnal, dan dokumen yang terkait UNM).</w:t>
      </w:r>
    </w:p>
    <w:p w14:paraId="4C6E8882" w14:textId="77777777" w:rsidR="002C31AD" w:rsidRPr="00D72C1E" w:rsidRDefault="002C31AD" w:rsidP="002C31AD">
      <w:pPr>
        <w:pStyle w:val="MediumGrid1-Accent21"/>
        <w:widowControl w:val="0"/>
        <w:numPr>
          <w:ilvl w:val="0"/>
          <w:numId w:val="17"/>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Pembentukan wadah pengelola jurnal ilmiah yang bertanggung jawab langsung kepada rektor.</w:t>
      </w:r>
    </w:p>
    <w:p w14:paraId="4777B832"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Peningkatan sarana, prasarana, dan penataan lingkungan menuju kampus modern.</w:t>
      </w:r>
    </w:p>
    <w:p w14:paraId="56E22F41"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Menciptakan kampus yang aman, nyaman dan bebas dari narkoba.</w:t>
      </w:r>
    </w:p>
    <w:p w14:paraId="3E3BA954"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Pengadaan revitalisasi gedung dan ruang perkuliahan yang terstandar.</w:t>
      </w:r>
    </w:p>
    <w:p w14:paraId="11DBD7C1"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Penataan ruang-ruang sosial yang mendorong terjadinya interaksi edukatif.</w:t>
      </w:r>
    </w:p>
    <w:p w14:paraId="39F0D198"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Penataan sistem perparkiran pada masing-masing unit yang aman dan estetik.</w:t>
      </w:r>
    </w:p>
    <w:p w14:paraId="66A57CD2"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Pengembangan dan pengelolaan lingkungan pertamanan setiap unit yang indah dan estetika.</w:t>
      </w:r>
    </w:p>
    <w:p w14:paraId="75B284DD"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Membangun sistem pengamanan kampus secara profesional yang berbasis IT.</w:t>
      </w:r>
    </w:p>
    <w:p w14:paraId="5CA006CC"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Tersedianya unit kerja khusus untuk perbaikan ringan dan pemeliharaan </w:t>
      </w:r>
      <w:r w:rsidRPr="00D72C1E">
        <w:rPr>
          <w:rFonts w:ascii="Candara" w:hAnsi="Candara" w:cs="Arial"/>
          <w:lang w:val="id-ID"/>
        </w:rPr>
        <w:lastRenderedPageBreak/>
        <w:t>fasilitas kampus yang terkoordinasi dengan pengelola aset dan subag unit perlengkapan fakultas.</w:t>
      </w:r>
    </w:p>
    <w:p w14:paraId="0231AB56"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Revitalisasi fungsi aset yang memberikan kebermanfaatan bersama secara maksimal.</w:t>
      </w:r>
    </w:p>
    <w:p w14:paraId="4686B2F2"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Revitalisasi ruang </w:t>
      </w:r>
      <w:r w:rsidRPr="00D72C1E">
        <w:rPr>
          <w:rFonts w:ascii="Candara" w:hAnsi="Candara" w:cs="Arial"/>
          <w:i/>
          <w:iCs/>
          <w:lang w:val="id-ID"/>
        </w:rPr>
        <w:t>micro-teaching</w:t>
      </w:r>
      <w:r w:rsidRPr="00D72C1E">
        <w:rPr>
          <w:rFonts w:ascii="Candara" w:hAnsi="Candara" w:cs="Arial"/>
          <w:lang w:val="id-ID"/>
        </w:rPr>
        <w:t xml:space="preserve"> dan </w:t>
      </w:r>
      <w:r w:rsidRPr="00D72C1E">
        <w:rPr>
          <w:rFonts w:ascii="Candara" w:hAnsi="Candara" w:cs="Arial"/>
          <w:i/>
          <w:iCs/>
          <w:lang w:val="id-ID"/>
        </w:rPr>
        <w:t>workshop</w:t>
      </w:r>
      <w:r w:rsidRPr="00D72C1E">
        <w:rPr>
          <w:rFonts w:ascii="Candara" w:hAnsi="Candara" w:cs="Arial"/>
          <w:lang w:val="id-ID"/>
        </w:rPr>
        <w:t xml:space="preserve"> sebagai perwujudan visi dan misi pendidikan dan kewirausahaan.</w:t>
      </w:r>
    </w:p>
    <w:p w14:paraId="388BCA4E"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Inventarisasi barang milik negara/aset yang dimiliki unit dan fakultas.</w:t>
      </w:r>
    </w:p>
    <w:p w14:paraId="65DCDB64"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Pengurusan akta kepemilikan barang milik negara/aset yang belum memiliki surat sah berdasarkan hukum.</w:t>
      </w:r>
    </w:p>
    <w:p w14:paraId="64D968FD"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Penanganan dan penyelamatan barang milik negara/aset yang belum memiliki aset kepemilikan, berpotensi tersangkut kasus hukum, dan yang sedang dalam proses hukum sengketa kepemilikan.</w:t>
      </w:r>
    </w:p>
    <w:p w14:paraId="039D8DB4" w14:textId="77777777" w:rsidR="002C31AD" w:rsidRPr="00D72C1E" w:rsidRDefault="002C31AD" w:rsidP="002C31AD">
      <w:pPr>
        <w:pStyle w:val="MediumGrid1-Accent21"/>
        <w:widowControl w:val="0"/>
        <w:numPr>
          <w:ilvl w:val="0"/>
          <w:numId w:val="18"/>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Perbaikan dan pemeliharaan sarana olahraga di setiap unit dan universitas.</w:t>
      </w:r>
    </w:p>
    <w:p w14:paraId="4E51D30F"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Pengembangan karakter mahasiswa dan hubungan alumni.</w:t>
      </w:r>
    </w:p>
    <w:p w14:paraId="341AC7C8"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Pengembangan keterampilan hidup mahasiswa secara berkesinambungan.</w:t>
      </w:r>
    </w:p>
    <w:p w14:paraId="026F1BA0"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Revitalisasi wadah praktik kewirausahaan mahasiswa yang memenuhi asas profesionalisme.</w:t>
      </w:r>
    </w:p>
    <w:p w14:paraId="7B83860A" w14:textId="77777777" w:rsidR="002C31AD" w:rsidRPr="00D72C1E" w:rsidRDefault="002C31AD" w:rsidP="009A71F5">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Memfasilitasi mahasiswa mengikuti kegiatan-kegiatan produktif-inovatif secara nasional dan/atau internasional.</w:t>
      </w:r>
    </w:p>
    <w:p w14:paraId="7FBA2152"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Pelibatan mahasiswa pada kegiatan penelitian dan pengabdian kepada masyarakat yang diselenggarakan oleh dosen.</w:t>
      </w:r>
    </w:p>
    <w:p w14:paraId="229D4917"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 xml:space="preserve">Pengembangan </w:t>
      </w:r>
      <w:r w:rsidRPr="00D72C1E">
        <w:rPr>
          <w:rFonts w:ascii="Candara" w:hAnsi="Candara" w:cs="Arial"/>
          <w:i/>
          <w:iCs/>
          <w:lang w:val="id-ID"/>
        </w:rPr>
        <w:t>soft-skill</w:t>
      </w:r>
      <w:r w:rsidRPr="00D72C1E">
        <w:rPr>
          <w:rFonts w:ascii="Candara" w:hAnsi="Candara" w:cs="Arial"/>
          <w:lang w:val="id-ID"/>
        </w:rPr>
        <w:t xml:space="preserve"> mahasiswa melalui integrasi dengan tugas-tugas perkuliahan.</w:t>
      </w:r>
    </w:p>
    <w:p w14:paraId="0709CC67"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Membuat sistem informasi alumni yang memudahkan jalur komunikasi antara alumni dan UNM yang mendorong pada partisipasi fungsional.</w:t>
      </w:r>
    </w:p>
    <w:p w14:paraId="1DF3451D" w14:textId="77777777" w:rsidR="002C31AD" w:rsidRPr="00D72C1E" w:rsidRDefault="002C31AD" w:rsidP="002C31AD">
      <w:pPr>
        <w:pStyle w:val="MediumGrid1-Accent21"/>
        <w:widowControl w:val="0"/>
        <w:numPr>
          <w:ilvl w:val="0"/>
          <w:numId w:val="19"/>
        </w:numPr>
        <w:autoSpaceDE w:val="0"/>
        <w:autoSpaceDN w:val="0"/>
        <w:adjustRightInd w:val="0"/>
        <w:spacing w:before="120" w:after="120" w:line="276" w:lineRule="auto"/>
        <w:ind w:left="1701" w:hanging="425"/>
        <w:contextualSpacing w:val="0"/>
        <w:jc w:val="both"/>
        <w:rPr>
          <w:rFonts w:ascii="Candara" w:hAnsi="Candara" w:cs="Arial"/>
          <w:b/>
          <w:bCs/>
          <w:lang w:val="id-ID"/>
        </w:rPr>
      </w:pPr>
      <w:r w:rsidRPr="00D72C1E">
        <w:rPr>
          <w:rFonts w:ascii="Candara" w:hAnsi="Candara" w:cs="Arial"/>
          <w:lang w:val="id-ID"/>
        </w:rPr>
        <w:t xml:space="preserve">Mengadakan kegiatan </w:t>
      </w:r>
      <w:r w:rsidRPr="00D72C1E">
        <w:rPr>
          <w:rFonts w:ascii="Candara" w:hAnsi="Candara" w:cs="Arial"/>
          <w:i/>
          <w:iCs/>
          <w:lang w:val="id-ID"/>
        </w:rPr>
        <w:t>job fair</w:t>
      </w:r>
      <w:r w:rsidRPr="00D72C1E">
        <w:rPr>
          <w:rFonts w:ascii="Candara" w:hAnsi="Candara" w:cs="Arial"/>
          <w:lang w:val="id-ID"/>
        </w:rPr>
        <w:t xml:space="preserve"> secara berkala dalam upaya memberdayakan alumni.</w:t>
      </w:r>
    </w:p>
    <w:p w14:paraId="18AF3E22"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 xml:space="preserve">Pengembangan tata kelola keuangan dan kesejahteraan dosen, tenaga </w:t>
      </w:r>
      <w:r w:rsidRPr="00D72C1E">
        <w:rPr>
          <w:rFonts w:ascii="Candara" w:hAnsi="Candara" w:cs="Arial"/>
          <w:lang w:val="id-ID"/>
        </w:rPr>
        <w:lastRenderedPageBreak/>
        <w:t>kependidikan, dan mahasiswa.</w:t>
      </w:r>
    </w:p>
    <w:p w14:paraId="15EF549A"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Membangun informasi keuangan dan menggunakan sistem manajemen konten (</w:t>
      </w:r>
      <w:r w:rsidRPr="00D72C1E">
        <w:rPr>
          <w:rFonts w:ascii="Candara" w:hAnsi="Candara" w:cs="Arial"/>
          <w:i/>
          <w:iCs/>
          <w:lang w:val="id-ID"/>
        </w:rPr>
        <w:t>e-budgeting</w:t>
      </w:r>
      <w:r w:rsidRPr="00D72C1E">
        <w:rPr>
          <w:rFonts w:ascii="Candara" w:hAnsi="Candara" w:cs="Arial"/>
          <w:lang w:val="id-ID"/>
        </w:rPr>
        <w:t>/Sistem Informasi Finansial/SIFa).</w:t>
      </w:r>
    </w:p>
    <w:p w14:paraId="198D5EE8"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Alokasi anggaran dan belanja menganut asas transparansi, akuntabilitas, dan berkeadilan melalui </w:t>
      </w:r>
      <w:r w:rsidRPr="00D72C1E">
        <w:rPr>
          <w:rFonts w:ascii="Candara" w:hAnsi="Candara" w:cs="Arial"/>
          <w:i/>
          <w:iCs/>
          <w:lang w:val="id-ID"/>
        </w:rPr>
        <w:t>e-budgeting</w:t>
      </w:r>
      <w:r w:rsidRPr="00D72C1E">
        <w:rPr>
          <w:rFonts w:ascii="Candara" w:hAnsi="Candara" w:cs="Arial"/>
          <w:lang w:val="id-ID"/>
        </w:rPr>
        <w:t>/Sistem Informasi Finansial/SIFa).</w:t>
      </w:r>
    </w:p>
    <w:p w14:paraId="5F7E9E48"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Taat asas terhadap masa jabatan bendahara.</w:t>
      </w:r>
    </w:p>
    <w:p w14:paraId="178B0C3F"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Transparansi proporsi anggaran/dana PNBP masing-masing Lembaga Kemahasiswaan (LK) dan laporan penggunaannya oleh masing-masing LK.</w:t>
      </w:r>
    </w:p>
    <w:p w14:paraId="4C61896E"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Mengefektifkan proporsi dana PNBP antara rektorat dengan dekanat dan selanjutnya antara dekanat dengan jurusan/program studi diatur secara otonom oleh masing-masing fakultas.</w:t>
      </w:r>
    </w:p>
    <w:p w14:paraId="54E211CF"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Pengelolaan secara otonomi dana hibah oleh unit pengusul.</w:t>
      </w:r>
    </w:p>
    <w:p w14:paraId="7FD20BA9"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kesejahteraan dosen dan tenaga ke-pendidikan melalui remunerasi.</w:t>
      </w:r>
    </w:p>
    <w:p w14:paraId="38164DF4"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pendapatan dan distribusi berkeadilan melalui unit-unit produksi.</w:t>
      </w:r>
    </w:p>
    <w:p w14:paraId="4AB95159"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sumber-sumber pendanaan beasiswa pembebasan SPP bagi mahasiswa berprestasi dan tidak mampu.</w:t>
      </w:r>
    </w:p>
    <w:p w14:paraId="427296A7" w14:textId="77777777" w:rsidR="002C31AD" w:rsidRPr="00D72C1E" w:rsidRDefault="002C31AD" w:rsidP="002C31AD">
      <w:pPr>
        <w:pStyle w:val="MediumGrid1-Accent21"/>
        <w:widowControl w:val="0"/>
        <w:numPr>
          <w:ilvl w:val="0"/>
          <w:numId w:val="20"/>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Penguatan peran, fungsi, dan tugas Sistem Pengawasan Internal (SPI) untuk menjamin tata kelola keuangan yang transparan, akuntabel, dan berkeadilan serta bebas korupsi.</w:t>
      </w:r>
    </w:p>
    <w:p w14:paraId="410A5DE8" w14:textId="77777777" w:rsidR="002C31AD" w:rsidRPr="00D72C1E" w:rsidRDefault="002C31AD" w:rsidP="002C31AD">
      <w:pPr>
        <w:pStyle w:val="MediumGrid1-Accent21"/>
        <w:widowControl w:val="0"/>
        <w:numPr>
          <w:ilvl w:val="0"/>
          <w:numId w:val="14"/>
        </w:numPr>
        <w:autoSpaceDE w:val="0"/>
        <w:autoSpaceDN w:val="0"/>
        <w:adjustRightInd w:val="0"/>
        <w:spacing w:before="120" w:after="120" w:line="276" w:lineRule="auto"/>
        <w:ind w:left="1276" w:hanging="425"/>
        <w:contextualSpacing w:val="0"/>
        <w:jc w:val="both"/>
        <w:rPr>
          <w:rFonts w:ascii="Candara" w:hAnsi="Candara" w:cs="Arial"/>
          <w:b/>
          <w:bCs/>
          <w:lang w:val="id-ID"/>
        </w:rPr>
      </w:pPr>
      <w:r w:rsidRPr="00D72C1E">
        <w:rPr>
          <w:rFonts w:ascii="Candara" w:hAnsi="Candara" w:cs="Arial"/>
          <w:lang w:val="id-ID"/>
        </w:rPr>
        <w:t>Perluasan jejaring, kemitraan, dan komunikasi antarlembaga.</w:t>
      </w:r>
    </w:p>
    <w:p w14:paraId="45C173EF"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Menjalin kerjasama yang saling menguntungkan dengan perusahaan atau unit bisnis untuk memperoleh dana </w:t>
      </w:r>
      <w:r w:rsidRPr="00D72C1E">
        <w:rPr>
          <w:rFonts w:ascii="Candara" w:hAnsi="Candara" w:cs="Arial"/>
          <w:i/>
          <w:iCs/>
          <w:lang w:val="id-ID"/>
        </w:rPr>
        <w:t>Corporate Social Responsibility</w:t>
      </w:r>
      <w:r w:rsidRPr="00D72C1E">
        <w:rPr>
          <w:rFonts w:ascii="Candara" w:hAnsi="Candara" w:cs="Arial"/>
          <w:lang w:val="id-ID"/>
        </w:rPr>
        <w:t xml:space="preserve"> (</w:t>
      </w:r>
      <w:r w:rsidRPr="00D72C1E">
        <w:rPr>
          <w:rFonts w:ascii="Candara" w:hAnsi="Candara" w:cs="Arial"/>
          <w:i/>
          <w:iCs/>
          <w:lang w:val="id-ID"/>
        </w:rPr>
        <w:t>CSR</w:t>
      </w:r>
      <w:r w:rsidRPr="00D72C1E">
        <w:rPr>
          <w:rFonts w:ascii="Candara" w:hAnsi="Candara" w:cs="Arial"/>
          <w:lang w:val="id-ID"/>
        </w:rPr>
        <w:t>).</w:t>
      </w:r>
    </w:p>
    <w:p w14:paraId="29896BD2"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Kerjasama antarperguruan tinggi dalam pertukaran mahasiswa dan/atau dosen, utamanya perguruan tinggi yang ada di luar negeri.</w:t>
      </w:r>
    </w:p>
    <w:p w14:paraId="17FA2285"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Kerjasama riset antarlembaga penelitian UNM dengan divisi Litbang perusahaan/pemkab/pemkot/ pemprov.</w:t>
      </w:r>
    </w:p>
    <w:p w14:paraId="720B09E0"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lastRenderedPageBreak/>
        <w:t>Memfasilitasi dosen untuk pemanfaatan kepakaran dan mengembangkan diri pada lembaga/instansi di luat UNM secara proporsional dan fungsional.</w:t>
      </w:r>
    </w:p>
    <w:p w14:paraId="2C86D41B"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Dukungan manajemen dan dana bagi dosen yang mengikuti kegiatan ilmiah dan publikasi nasional dan internasional.</w:t>
      </w:r>
    </w:p>
    <w:p w14:paraId="4B83E1DB"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Meningkatkan kuantitas dosen tamu dari berbagai profesi kepakaran dan meningkatkan jumlah kunjungan dosen UNM dalam melakukan perkuliahan/ penguji eksternal.</w:t>
      </w:r>
    </w:p>
    <w:p w14:paraId="1D7C646E"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Membangun kerjasama bisnis yang profesional dan fungsional dalam pemanfaatan gedung pinisi (ruang </w:t>
      </w:r>
      <w:r w:rsidRPr="00D72C1E">
        <w:rPr>
          <w:rFonts w:ascii="Candara" w:hAnsi="Candara" w:cs="Arial"/>
          <w:i/>
          <w:iCs/>
          <w:lang w:val="id-ID"/>
        </w:rPr>
        <w:t>show room</w:t>
      </w:r>
      <w:r w:rsidRPr="00D72C1E">
        <w:rPr>
          <w:rFonts w:ascii="Candara" w:hAnsi="Candara" w:cs="Arial"/>
          <w:lang w:val="id-ID"/>
        </w:rPr>
        <w:t>, perkotaan, restoran/</w:t>
      </w:r>
      <w:r w:rsidRPr="00D72C1E">
        <w:rPr>
          <w:rFonts w:ascii="Candara" w:hAnsi="Candara" w:cs="Arial"/>
          <w:i/>
          <w:iCs/>
          <w:lang w:val="id-ID"/>
        </w:rPr>
        <w:t>coffe shop</w:t>
      </w:r>
      <w:r w:rsidRPr="00D72C1E">
        <w:rPr>
          <w:rFonts w:ascii="Candara" w:hAnsi="Candara" w:cs="Arial"/>
          <w:lang w:val="id-ID"/>
        </w:rPr>
        <w:t>).</w:t>
      </w:r>
    </w:p>
    <w:p w14:paraId="48258995"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Peningkatan jumlah kegiatan akademik yang dilaksanakan oleh UNM sebagai tuan rumah, utamanya yang berskala nasional dan internasional.</w:t>
      </w:r>
    </w:p>
    <w:p w14:paraId="631BE6C1"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Menjalin komunikasi harmonis antarkampus, lembaga pemerintahan, lembaga nonpemerintahan, bisnis, dan pers berdasarkan prinsip kehumasan.</w:t>
      </w:r>
    </w:p>
    <w:p w14:paraId="40705AD9"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 xml:space="preserve">Vitalisasi fungsi </w:t>
      </w:r>
      <w:r w:rsidRPr="00D72C1E">
        <w:rPr>
          <w:rFonts w:ascii="Candara" w:hAnsi="Candara" w:cs="Arial"/>
          <w:i/>
          <w:iCs/>
          <w:lang w:val="id-ID"/>
        </w:rPr>
        <w:t>website</w:t>
      </w:r>
      <w:r w:rsidRPr="00D72C1E">
        <w:rPr>
          <w:rFonts w:ascii="Candara" w:hAnsi="Candara" w:cs="Arial"/>
          <w:lang w:val="id-ID"/>
        </w:rPr>
        <w:t xml:space="preserve"> UNM sebagai media komunikasi kelembagaan dan akademik (Sistem Informasi Manajemen).</w:t>
      </w:r>
    </w:p>
    <w:p w14:paraId="3159FD6A" w14:textId="77777777" w:rsidR="002C31AD" w:rsidRPr="00D72C1E" w:rsidRDefault="002C31AD" w:rsidP="002C31AD">
      <w:pPr>
        <w:pStyle w:val="MediumGrid1-Accent21"/>
        <w:widowControl w:val="0"/>
        <w:numPr>
          <w:ilvl w:val="0"/>
          <w:numId w:val="23"/>
        </w:numPr>
        <w:autoSpaceDE w:val="0"/>
        <w:autoSpaceDN w:val="0"/>
        <w:adjustRightInd w:val="0"/>
        <w:spacing w:before="120" w:after="120" w:line="276" w:lineRule="auto"/>
        <w:ind w:left="1701" w:hanging="141"/>
        <w:contextualSpacing w:val="0"/>
        <w:jc w:val="both"/>
        <w:rPr>
          <w:rFonts w:ascii="Candara" w:hAnsi="Candara" w:cs="Arial"/>
          <w:b/>
          <w:bCs/>
          <w:lang w:val="id-ID"/>
        </w:rPr>
      </w:pPr>
      <w:r w:rsidRPr="00D72C1E">
        <w:rPr>
          <w:rFonts w:ascii="Candara" w:hAnsi="Candara" w:cs="Arial"/>
          <w:lang w:val="id-ID"/>
        </w:rPr>
        <w:t>Penegasan fungsi dan peran kehumasan secara profesional.</w:t>
      </w:r>
    </w:p>
    <w:p w14:paraId="645BA964" w14:textId="77777777" w:rsidR="002C31AD" w:rsidRPr="00D72C1E" w:rsidRDefault="002C31AD" w:rsidP="002C31AD">
      <w:pPr>
        <w:spacing w:after="0"/>
        <w:ind w:left="426" w:hanging="426"/>
        <w:jc w:val="both"/>
        <w:rPr>
          <w:rFonts w:ascii="Candara" w:hAnsi="Candara"/>
          <w:b/>
          <w:bCs/>
          <w:sz w:val="24"/>
          <w:szCs w:val="24"/>
        </w:rPr>
      </w:pPr>
    </w:p>
    <w:p w14:paraId="2B7E5206" w14:textId="69C45496" w:rsidR="002C31AD" w:rsidRPr="00D72C1E" w:rsidRDefault="002C31AD" w:rsidP="009A71F5">
      <w:pPr>
        <w:pBdr>
          <w:top w:val="single" w:sz="12" w:space="1" w:color="auto"/>
          <w:bottom w:val="single" w:sz="12" w:space="1" w:color="auto"/>
        </w:pBdr>
        <w:spacing w:before="120" w:after="120" w:line="240" w:lineRule="auto"/>
        <w:ind w:left="426" w:hanging="426"/>
        <w:rPr>
          <w:rFonts w:ascii="Candara" w:hAnsi="Candara"/>
          <w:b/>
          <w:bCs/>
          <w:sz w:val="24"/>
          <w:szCs w:val="24"/>
        </w:rPr>
      </w:pPr>
      <w:r w:rsidRPr="00D72C1E">
        <w:rPr>
          <w:rFonts w:ascii="Candara" w:hAnsi="Candara"/>
          <w:b/>
          <w:bCs/>
          <w:sz w:val="24"/>
          <w:szCs w:val="24"/>
        </w:rPr>
        <w:t>B.</w:t>
      </w:r>
      <w:r w:rsidRPr="00D72C1E">
        <w:rPr>
          <w:rFonts w:ascii="Candara" w:hAnsi="Candara"/>
          <w:b/>
          <w:bCs/>
          <w:sz w:val="24"/>
          <w:szCs w:val="24"/>
        </w:rPr>
        <w:tab/>
        <w:t xml:space="preserve">RASIONAL STANDAR </w:t>
      </w:r>
      <w:r w:rsidR="00A87809" w:rsidRPr="00D72C1E">
        <w:rPr>
          <w:rFonts w:ascii="Candara" w:hAnsi="Candara"/>
          <w:b/>
          <w:bCs/>
          <w:sz w:val="24"/>
          <w:szCs w:val="24"/>
        </w:rPr>
        <w:t>REKRUITMEN DOSEN DAN TENAGA KEPENDIDIKAN</w:t>
      </w:r>
    </w:p>
    <w:p w14:paraId="214E40EC" w14:textId="77777777" w:rsidR="00486A10" w:rsidRPr="00D72C1E" w:rsidRDefault="00486A10" w:rsidP="00486A10">
      <w:pPr>
        <w:jc w:val="both"/>
        <w:rPr>
          <w:sz w:val="24"/>
          <w:szCs w:val="24"/>
        </w:rPr>
      </w:pPr>
      <w:r w:rsidRPr="00D72C1E">
        <w:rPr>
          <w:sz w:val="24"/>
          <w:szCs w:val="24"/>
        </w:rPr>
        <w:t>Dosen adalah tenaga pendidik yang memiliki peranan penting dalam pelaksanaan tri darma perguruan tinggi. Undang-undang nomor 14 Tahun 2005 tentang guru dan dosen menegaskan bahwa tugas utama dosen adalah mentransformasikan, mengembangkan dan menyebarluaskan ilmu pengetahuan, teknologi dan seni melalui pendidikan, penelitian dan pengabdian kepada masyarakat. Dalam Undang-undang Nomor 20 Tahun 2003 disebutkan bahswa tenaga kependidikan bertugas melaksanakan administrasi, pengelolaan, pengembangan, pengawasan, dan pelayanan teknis untuk menunjang proses pendidikan. Dosen dan tenaga kependidikan menjadi dua komponen utama yang berperan dalam penyelenggaraan pendidikan di perguruan tinggi. Agar dapat melaksanakan tugas pokok dan fungsinya, dosen dan tenaga kependidikan harus dapat memenuhi kualifikasi dan kompetensi yang diperlukan.</w:t>
      </w:r>
    </w:p>
    <w:p w14:paraId="521D5482" w14:textId="77777777" w:rsidR="00486A10" w:rsidRPr="00D72C1E" w:rsidRDefault="00486A10" w:rsidP="00486A10">
      <w:pPr>
        <w:jc w:val="both"/>
        <w:rPr>
          <w:sz w:val="24"/>
          <w:szCs w:val="24"/>
        </w:rPr>
      </w:pPr>
      <w:r w:rsidRPr="00D72C1E">
        <w:rPr>
          <w:sz w:val="24"/>
          <w:szCs w:val="24"/>
        </w:rPr>
        <w:lastRenderedPageBreak/>
        <w:t>Rekruitmen memiliki peranan penting dalam menyaring dosen dan tenaga kependidikan yang memenuhi kualifikasi dan kompetensi yang dipersyaratkan. Agar proses rekruitmen dosen dapat berhasil dan memenuhi standar yang ditetapkan, maka diperlukan pedoman standar rekruitmen dosen dan tenaga kependidikan. Standar rekruitmen menjadi pedoman dan acuan dalam pelaksanaan rekruitmen dosen dan tenaga kependidikan.</w:t>
      </w:r>
    </w:p>
    <w:p w14:paraId="4A3FD099" w14:textId="77777777" w:rsidR="00486A10" w:rsidRPr="00D72C1E" w:rsidRDefault="00486A10" w:rsidP="00486A10">
      <w:pPr>
        <w:spacing w:after="0" w:line="240" w:lineRule="auto"/>
        <w:jc w:val="both"/>
        <w:rPr>
          <w:sz w:val="24"/>
          <w:szCs w:val="24"/>
        </w:rPr>
      </w:pPr>
    </w:p>
    <w:p w14:paraId="0B98E94B" w14:textId="77777777" w:rsidR="000B78AD" w:rsidRPr="00D72C1E" w:rsidRDefault="000B78AD" w:rsidP="000B78AD">
      <w:pPr>
        <w:pBdr>
          <w:top w:val="single" w:sz="12" w:space="1" w:color="auto"/>
          <w:bottom w:val="single" w:sz="12" w:space="1" w:color="auto"/>
        </w:pBdr>
        <w:spacing w:before="120" w:after="120" w:line="240" w:lineRule="auto"/>
        <w:ind w:left="426" w:hanging="426"/>
        <w:rPr>
          <w:rFonts w:ascii="Candara" w:hAnsi="Candara"/>
          <w:b/>
          <w:bCs/>
          <w:sz w:val="24"/>
          <w:szCs w:val="24"/>
        </w:rPr>
      </w:pPr>
      <w:r w:rsidRPr="00D72C1E">
        <w:rPr>
          <w:rFonts w:ascii="Candara" w:hAnsi="Candara"/>
          <w:b/>
          <w:bCs/>
          <w:sz w:val="24"/>
          <w:szCs w:val="24"/>
        </w:rPr>
        <w:t>C.</w:t>
      </w:r>
      <w:r w:rsidRPr="00D72C1E">
        <w:rPr>
          <w:rFonts w:ascii="Candara" w:hAnsi="Candara"/>
          <w:b/>
          <w:bCs/>
          <w:sz w:val="24"/>
          <w:szCs w:val="24"/>
        </w:rPr>
        <w:tab/>
        <w:t>SUBJEK/PIHAK YANG BERTANGGUNG JAWAB</w:t>
      </w:r>
    </w:p>
    <w:p w14:paraId="6DA32841" w14:textId="5B11EDFA" w:rsidR="00486A10" w:rsidRPr="00D72C1E" w:rsidRDefault="00486A10" w:rsidP="00486A10">
      <w:pPr>
        <w:pStyle w:val="ListParagraph"/>
        <w:numPr>
          <w:ilvl w:val="0"/>
          <w:numId w:val="24"/>
        </w:numPr>
        <w:spacing w:after="0" w:line="276" w:lineRule="auto"/>
        <w:jc w:val="left"/>
        <w:rPr>
          <w:rFonts w:ascii="Candara" w:hAnsi="Candara" w:cs="Arial"/>
          <w:color w:val="auto"/>
          <w:lang w:val="en-US"/>
        </w:rPr>
      </w:pPr>
      <w:proofErr w:type="gramStart"/>
      <w:r w:rsidRPr="00D72C1E">
        <w:rPr>
          <w:rFonts w:ascii="Candara" w:hAnsi="Candara" w:cs="Arial"/>
          <w:color w:val="auto"/>
          <w:lang w:val="en-US"/>
        </w:rPr>
        <w:t>P</w:t>
      </w:r>
      <w:r w:rsidRPr="00D72C1E">
        <w:rPr>
          <w:rFonts w:ascii="Candara" w:hAnsi="Candara" w:cs="Arial"/>
          <w:color w:val="auto"/>
        </w:rPr>
        <w:t xml:space="preserve">emimpin </w:t>
      </w:r>
      <w:r w:rsidRPr="00D72C1E">
        <w:rPr>
          <w:rFonts w:ascii="Candara" w:hAnsi="Candara" w:cs="Arial"/>
          <w:color w:val="auto"/>
          <w:lang w:val="en-US"/>
        </w:rPr>
        <w:t xml:space="preserve"> </w:t>
      </w:r>
      <w:proofErr w:type="spellStart"/>
      <w:r w:rsidRPr="00D72C1E">
        <w:rPr>
          <w:rFonts w:ascii="Candara" w:hAnsi="Candara" w:cs="Arial"/>
          <w:color w:val="auto"/>
          <w:lang w:val="en-US"/>
        </w:rPr>
        <w:t>Universitas</w:t>
      </w:r>
      <w:proofErr w:type="spellEnd"/>
      <w:proofErr w:type="gramEnd"/>
      <w:r w:rsidRPr="00D72C1E">
        <w:rPr>
          <w:rFonts w:ascii="Candara" w:hAnsi="Candara" w:cs="Arial"/>
          <w:color w:val="auto"/>
          <w:lang w:val="en-US"/>
        </w:rPr>
        <w:t>.</w:t>
      </w:r>
    </w:p>
    <w:p w14:paraId="274C2C1E" w14:textId="54657163" w:rsidR="00486A10" w:rsidRPr="00D72C1E" w:rsidRDefault="00486A10" w:rsidP="00486A10">
      <w:pPr>
        <w:pStyle w:val="ListParagraph"/>
        <w:numPr>
          <w:ilvl w:val="0"/>
          <w:numId w:val="24"/>
        </w:numPr>
        <w:spacing w:after="0" w:line="276" w:lineRule="auto"/>
        <w:jc w:val="left"/>
        <w:rPr>
          <w:rFonts w:ascii="Candara" w:hAnsi="Candara" w:cs="Arial"/>
          <w:color w:val="auto"/>
          <w:lang w:val="en-US"/>
        </w:rPr>
      </w:pPr>
      <w:r w:rsidRPr="00D72C1E">
        <w:rPr>
          <w:rFonts w:ascii="Candara" w:hAnsi="Candara" w:cs="Arial"/>
          <w:color w:val="auto"/>
          <w:lang w:val="en-US"/>
        </w:rPr>
        <w:t>P</w:t>
      </w:r>
      <w:r w:rsidRPr="00D72C1E">
        <w:rPr>
          <w:rFonts w:ascii="Candara" w:hAnsi="Candara" w:cs="Arial"/>
          <w:color w:val="auto"/>
        </w:rPr>
        <w:t>emimpin</w:t>
      </w:r>
      <w:r w:rsidRPr="00D72C1E">
        <w:rPr>
          <w:rFonts w:ascii="Candara" w:hAnsi="Candara" w:cs="Arial"/>
          <w:color w:val="auto"/>
          <w:lang w:val="en-US"/>
        </w:rPr>
        <w:t xml:space="preserve"> </w:t>
      </w:r>
      <w:proofErr w:type="spellStart"/>
      <w:r w:rsidRPr="00D72C1E">
        <w:rPr>
          <w:rFonts w:ascii="Candara" w:hAnsi="Candara" w:cs="Arial"/>
          <w:color w:val="auto"/>
          <w:lang w:val="en-US"/>
        </w:rPr>
        <w:t>Fakultas</w:t>
      </w:r>
      <w:proofErr w:type="spellEnd"/>
      <w:r w:rsidRPr="00D72C1E">
        <w:rPr>
          <w:rFonts w:ascii="Candara" w:hAnsi="Candara" w:cs="Arial"/>
          <w:color w:val="auto"/>
          <w:lang w:val="en-US"/>
        </w:rPr>
        <w:t>.</w:t>
      </w:r>
    </w:p>
    <w:p w14:paraId="304540F5" w14:textId="5E9B04A3" w:rsidR="00486A10" w:rsidRPr="00D72C1E" w:rsidRDefault="00486A10" w:rsidP="00486A10">
      <w:pPr>
        <w:pStyle w:val="ListParagraph"/>
        <w:numPr>
          <w:ilvl w:val="0"/>
          <w:numId w:val="24"/>
        </w:numPr>
        <w:spacing w:after="0" w:line="276" w:lineRule="auto"/>
        <w:jc w:val="left"/>
        <w:rPr>
          <w:rFonts w:ascii="Candara" w:hAnsi="Candara" w:cs="Arial"/>
          <w:color w:val="auto"/>
          <w:lang w:val="en-US"/>
        </w:rPr>
      </w:pPr>
      <w:r w:rsidRPr="00D72C1E">
        <w:rPr>
          <w:rFonts w:ascii="Candara" w:hAnsi="Candara" w:cs="Arial"/>
          <w:color w:val="auto"/>
          <w:lang w:val="en-US"/>
        </w:rPr>
        <w:t>P</w:t>
      </w:r>
      <w:r w:rsidRPr="00D72C1E">
        <w:rPr>
          <w:rFonts w:ascii="Candara" w:hAnsi="Candara" w:cs="Arial"/>
          <w:color w:val="auto"/>
        </w:rPr>
        <w:t>emimpin</w:t>
      </w:r>
      <w:r w:rsidRPr="00D72C1E">
        <w:rPr>
          <w:rFonts w:ascii="Candara" w:hAnsi="Candara" w:cs="Arial"/>
          <w:color w:val="auto"/>
          <w:lang w:val="en-US"/>
        </w:rPr>
        <w:t xml:space="preserve"> </w:t>
      </w:r>
      <w:proofErr w:type="spellStart"/>
      <w:r w:rsidRPr="00D72C1E">
        <w:rPr>
          <w:rFonts w:ascii="Candara" w:hAnsi="Candara" w:cs="Arial"/>
          <w:color w:val="auto"/>
          <w:lang w:val="en-US"/>
        </w:rPr>
        <w:t>Jurusan</w:t>
      </w:r>
      <w:proofErr w:type="spellEnd"/>
      <w:r w:rsidRPr="00D72C1E">
        <w:rPr>
          <w:rFonts w:ascii="Candara" w:hAnsi="Candara" w:cs="Arial"/>
          <w:color w:val="auto"/>
          <w:lang w:val="en-US"/>
        </w:rPr>
        <w:t xml:space="preserve">/Program </w:t>
      </w:r>
      <w:proofErr w:type="spellStart"/>
      <w:r w:rsidRPr="00D72C1E">
        <w:rPr>
          <w:rFonts w:ascii="Candara" w:hAnsi="Candara" w:cs="Arial"/>
          <w:color w:val="auto"/>
          <w:lang w:val="en-US"/>
        </w:rPr>
        <w:t>Studi</w:t>
      </w:r>
      <w:proofErr w:type="spellEnd"/>
    </w:p>
    <w:p w14:paraId="3ECFD5D6" w14:textId="77777777" w:rsidR="00486A10" w:rsidRPr="00D72C1E" w:rsidRDefault="00486A10" w:rsidP="00486A10">
      <w:pPr>
        <w:pStyle w:val="ListParagraph"/>
        <w:numPr>
          <w:ilvl w:val="0"/>
          <w:numId w:val="24"/>
        </w:numPr>
        <w:spacing w:after="0" w:line="276" w:lineRule="auto"/>
        <w:jc w:val="left"/>
        <w:rPr>
          <w:rFonts w:ascii="Candara" w:hAnsi="Candara" w:cs="Arial"/>
          <w:color w:val="auto"/>
          <w:lang w:val="en-US"/>
        </w:rPr>
      </w:pPr>
      <w:proofErr w:type="spellStart"/>
      <w:r w:rsidRPr="00D72C1E">
        <w:rPr>
          <w:rFonts w:ascii="Candara" w:hAnsi="Candara" w:cs="Arial"/>
          <w:color w:val="auto"/>
          <w:lang w:val="en-US"/>
        </w:rPr>
        <w:t>Penjamin</w:t>
      </w:r>
      <w:proofErr w:type="spellEnd"/>
      <w:r w:rsidRPr="00D72C1E">
        <w:rPr>
          <w:rFonts w:ascii="Candara" w:hAnsi="Candara" w:cs="Arial"/>
          <w:color w:val="auto"/>
          <w:lang w:val="en-US"/>
        </w:rPr>
        <w:t xml:space="preserve"> </w:t>
      </w:r>
      <w:proofErr w:type="spellStart"/>
      <w:r w:rsidRPr="00D72C1E">
        <w:rPr>
          <w:rFonts w:ascii="Candara" w:hAnsi="Candara" w:cs="Arial"/>
          <w:color w:val="auto"/>
          <w:lang w:val="en-US"/>
        </w:rPr>
        <w:t>Mutu</w:t>
      </w:r>
      <w:proofErr w:type="spellEnd"/>
      <w:r w:rsidRPr="00D72C1E">
        <w:rPr>
          <w:rFonts w:ascii="Candara" w:hAnsi="Candara" w:cs="Arial"/>
          <w:color w:val="auto"/>
          <w:lang w:val="en-US"/>
        </w:rPr>
        <w:t xml:space="preserve"> </w:t>
      </w:r>
      <w:proofErr w:type="spellStart"/>
      <w:r w:rsidRPr="00D72C1E">
        <w:rPr>
          <w:rFonts w:ascii="Candara" w:hAnsi="Candara" w:cs="Arial"/>
          <w:color w:val="auto"/>
          <w:lang w:val="en-US"/>
        </w:rPr>
        <w:t>Universitas</w:t>
      </w:r>
      <w:proofErr w:type="spellEnd"/>
    </w:p>
    <w:p w14:paraId="0CF898BB" w14:textId="28097434" w:rsidR="00486A10" w:rsidRPr="00D72C1E" w:rsidRDefault="00486A10" w:rsidP="00486A10">
      <w:pPr>
        <w:pStyle w:val="ListParagraph"/>
        <w:numPr>
          <w:ilvl w:val="0"/>
          <w:numId w:val="24"/>
        </w:numPr>
        <w:spacing w:after="0" w:line="276" w:lineRule="auto"/>
        <w:jc w:val="left"/>
        <w:rPr>
          <w:rFonts w:ascii="Candara" w:hAnsi="Candara" w:cs="Arial"/>
          <w:color w:val="auto"/>
          <w:lang w:val="en-US"/>
        </w:rPr>
      </w:pPr>
      <w:r w:rsidRPr="00D72C1E">
        <w:rPr>
          <w:rFonts w:ascii="Candara" w:hAnsi="Candara" w:cs="Arial"/>
          <w:color w:val="auto"/>
        </w:rPr>
        <w:t>Kabag dan Kasubag yang membidangi urusan kepegawaian</w:t>
      </w:r>
    </w:p>
    <w:p w14:paraId="17FB0ACF" w14:textId="77777777" w:rsidR="000B78AD" w:rsidRPr="00D72C1E" w:rsidRDefault="000B78AD" w:rsidP="002C31AD">
      <w:pPr>
        <w:spacing w:after="0"/>
        <w:ind w:left="426" w:firstLine="601"/>
        <w:jc w:val="both"/>
        <w:rPr>
          <w:rFonts w:ascii="Candara" w:hAnsi="Candara"/>
          <w:b/>
          <w:bCs/>
          <w:sz w:val="24"/>
          <w:szCs w:val="24"/>
        </w:rPr>
      </w:pPr>
    </w:p>
    <w:p w14:paraId="14DA5DAD" w14:textId="77777777" w:rsidR="000B78AD" w:rsidRPr="00D72C1E" w:rsidRDefault="000B78AD" w:rsidP="000B78AD">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D.</w:t>
      </w:r>
      <w:r w:rsidRPr="00D72C1E">
        <w:rPr>
          <w:rFonts w:ascii="Candara" w:hAnsi="Candara"/>
          <w:b/>
          <w:bCs/>
          <w:sz w:val="24"/>
          <w:szCs w:val="24"/>
        </w:rPr>
        <w:tab/>
        <w:t>DEFINISI ISTILAH</w:t>
      </w:r>
    </w:p>
    <w:p w14:paraId="4457F83C" w14:textId="1806A145" w:rsidR="00486A10" w:rsidRPr="00D72C1E" w:rsidRDefault="00486A10" w:rsidP="00486A10">
      <w:pPr>
        <w:pStyle w:val="ListParagraph"/>
        <w:numPr>
          <w:ilvl w:val="0"/>
          <w:numId w:val="27"/>
        </w:numPr>
        <w:spacing w:line="276" w:lineRule="auto"/>
        <w:rPr>
          <w:rFonts w:ascii="Candara" w:hAnsi="Candara" w:cs="Arial"/>
          <w:color w:val="auto"/>
          <w:szCs w:val="24"/>
          <w:lang w:val="en-US"/>
        </w:rPr>
      </w:pPr>
      <w:proofErr w:type="spellStart"/>
      <w:r w:rsidRPr="00D72C1E">
        <w:rPr>
          <w:rFonts w:ascii="Candara" w:hAnsi="Candara" w:cs="Arial"/>
          <w:color w:val="auto"/>
          <w:szCs w:val="24"/>
          <w:lang w:val="en-US"/>
        </w:rPr>
        <w:t>Dosen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adalah</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pendidik</w:t>
      </w:r>
      <w:proofErr w:type="spellEnd"/>
      <w:r w:rsidRPr="00D72C1E">
        <w:rPr>
          <w:rFonts w:ascii="Candara" w:hAnsi="Candara" w:cs="Arial"/>
          <w:color w:val="auto"/>
          <w:szCs w:val="24"/>
          <w:lang w:val="en-US"/>
        </w:rPr>
        <w:t xml:space="preserve"> professional dan </w:t>
      </w:r>
      <w:proofErr w:type="spellStart"/>
      <w:r w:rsidRPr="00D72C1E">
        <w:rPr>
          <w:rFonts w:ascii="Candara" w:hAnsi="Candara" w:cs="Arial"/>
          <w:color w:val="auto"/>
          <w:szCs w:val="24"/>
          <w:lang w:val="en-US"/>
        </w:rPr>
        <w:t>ilmuwan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dengan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tugas</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utama</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mentransformasikan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mengembangkan</w:t>
      </w:r>
      <w:proofErr w:type="spellEnd"/>
      <w:r w:rsidRPr="00D72C1E">
        <w:rPr>
          <w:rFonts w:ascii="Candara" w:hAnsi="Candara" w:cs="Arial"/>
          <w:color w:val="auto"/>
          <w:szCs w:val="24"/>
          <w:lang w:val="en-US"/>
        </w:rPr>
        <w:t xml:space="preserve">, dan </w:t>
      </w:r>
      <w:proofErr w:type="spellStart"/>
      <w:r w:rsidRPr="00D72C1E">
        <w:rPr>
          <w:rFonts w:ascii="Candara" w:hAnsi="Candara" w:cs="Arial"/>
          <w:color w:val="auto"/>
          <w:szCs w:val="24"/>
          <w:lang w:val="en-US"/>
        </w:rPr>
        <w:t>menyebarluaskan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ilmu</w:t>
      </w:r>
      <w:proofErr w:type="spellEnd"/>
      <w:r w:rsidRPr="00D72C1E">
        <w:rPr>
          <w:rFonts w:ascii="Candara" w:hAnsi="Candara" w:cs="Arial"/>
          <w:color w:val="auto"/>
          <w:szCs w:val="24"/>
          <w:lang w:val="en-US"/>
        </w:rPr>
        <w:t xml:space="preserve"> </w:t>
      </w:r>
      <w:proofErr w:type="spellStart"/>
      <w:proofErr w:type="gramStart"/>
      <w:r w:rsidRPr="00D72C1E">
        <w:rPr>
          <w:rFonts w:ascii="Candara" w:hAnsi="Candara" w:cs="Arial"/>
          <w:color w:val="auto"/>
          <w:szCs w:val="24"/>
          <w:lang w:val="en-US"/>
        </w:rPr>
        <w:t>pengetahuan</w:t>
      </w:r>
      <w:proofErr w:type="spellEnd"/>
      <w:r w:rsidRPr="00D72C1E">
        <w:rPr>
          <w:rFonts w:ascii="Candara" w:hAnsi="Candara" w:cs="Arial"/>
          <w:color w:val="auto"/>
          <w:szCs w:val="24"/>
          <w:lang w:val="en-US"/>
        </w:rPr>
        <w:t xml:space="preserve"> ,</w:t>
      </w:r>
      <w:proofErr w:type="gram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teknplogi</w:t>
      </w:r>
      <w:proofErr w:type="spellEnd"/>
      <w:r w:rsidRPr="00D72C1E">
        <w:rPr>
          <w:rFonts w:ascii="Candara" w:hAnsi="Candara" w:cs="Arial"/>
          <w:color w:val="auto"/>
          <w:szCs w:val="24"/>
          <w:lang w:val="en-US"/>
        </w:rPr>
        <w:t xml:space="preserve">, dan </w:t>
      </w:r>
      <w:proofErr w:type="spellStart"/>
      <w:r w:rsidRPr="00D72C1E">
        <w:rPr>
          <w:rFonts w:ascii="Candara" w:hAnsi="Candara" w:cs="Arial"/>
          <w:color w:val="auto"/>
          <w:szCs w:val="24"/>
          <w:lang w:val="en-US"/>
        </w:rPr>
        <w:t>seni</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melalui</w:t>
      </w:r>
      <w:proofErr w:type="spellEnd"/>
      <w:r w:rsidRPr="00D72C1E">
        <w:rPr>
          <w:rFonts w:ascii="Candara" w:hAnsi="Candara" w:cs="Arial"/>
          <w:color w:val="auto"/>
          <w:szCs w:val="24"/>
          <w:lang w:val="en-US"/>
        </w:rPr>
        <w:t xml:space="preserve"> Pendidikan, </w:t>
      </w:r>
      <w:proofErr w:type="spellStart"/>
      <w:r w:rsidRPr="00D72C1E">
        <w:rPr>
          <w:rFonts w:ascii="Candara" w:hAnsi="Candara" w:cs="Arial"/>
          <w:color w:val="auto"/>
          <w:szCs w:val="24"/>
          <w:lang w:val="en-US"/>
        </w:rPr>
        <w:t>penelitian</w:t>
      </w:r>
      <w:proofErr w:type="spellEnd"/>
      <w:r w:rsidRPr="00D72C1E">
        <w:rPr>
          <w:rFonts w:ascii="Candara" w:hAnsi="Candara" w:cs="Arial"/>
          <w:color w:val="auto"/>
          <w:szCs w:val="24"/>
          <w:lang w:val="en-US"/>
        </w:rPr>
        <w:t>, dan</w:t>
      </w:r>
      <w:r w:rsidR="00F86B28" w:rsidRPr="00D72C1E">
        <w:rPr>
          <w:rFonts w:ascii="Candara" w:hAnsi="Candara" w:cs="Arial"/>
          <w:color w:val="auto"/>
          <w:szCs w:val="24"/>
          <w:lang w:val="en-US"/>
        </w:rPr>
        <w:t xml:space="preserve"> </w:t>
      </w:r>
      <w:proofErr w:type="spellStart"/>
      <w:r w:rsidR="00F86B28" w:rsidRPr="00D72C1E">
        <w:rPr>
          <w:rFonts w:ascii="Candara" w:hAnsi="Candara" w:cs="Arial"/>
          <w:color w:val="auto"/>
          <w:szCs w:val="24"/>
          <w:lang w:val="en-US"/>
        </w:rPr>
        <w:t>pengabdian</w:t>
      </w:r>
      <w:proofErr w:type="spellEnd"/>
      <w:r w:rsidR="00F86B28" w:rsidRPr="00D72C1E">
        <w:rPr>
          <w:rFonts w:ascii="Candara" w:hAnsi="Candara" w:cs="Arial"/>
          <w:color w:val="auto"/>
          <w:szCs w:val="24"/>
          <w:lang w:val="en-US"/>
        </w:rPr>
        <w:t xml:space="preserve"> </w:t>
      </w:r>
      <w:proofErr w:type="spellStart"/>
      <w:r w:rsidR="00F86B28" w:rsidRPr="00D72C1E">
        <w:rPr>
          <w:rFonts w:ascii="Candara" w:hAnsi="Candara" w:cs="Arial"/>
          <w:color w:val="auto"/>
          <w:szCs w:val="24"/>
          <w:lang w:val="en-US"/>
        </w:rPr>
        <w:t>kepada</w:t>
      </w:r>
      <w:proofErr w:type="spellEnd"/>
      <w:r w:rsidR="00F86B28" w:rsidRPr="00D72C1E">
        <w:rPr>
          <w:rFonts w:ascii="Candara" w:hAnsi="Candara" w:cs="Arial"/>
          <w:color w:val="auto"/>
          <w:szCs w:val="24"/>
          <w:lang w:val="en-US"/>
        </w:rPr>
        <w:t xml:space="preserve"> </w:t>
      </w:r>
      <w:proofErr w:type="spellStart"/>
      <w:r w:rsidR="00F86B28" w:rsidRPr="00D72C1E">
        <w:rPr>
          <w:rFonts w:ascii="Candara" w:hAnsi="Candara" w:cs="Arial"/>
          <w:color w:val="auto"/>
          <w:szCs w:val="24"/>
          <w:lang w:val="en-US"/>
        </w:rPr>
        <w:t>masyarakat</w:t>
      </w:r>
      <w:proofErr w:type="spellEnd"/>
      <w:r w:rsidR="00F86B28" w:rsidRPr="00D72C1E">
        <w:rPr>
          <w:rFonts w:ascii="Candara" w:hAnsi="Candara" w:cs="Arial"/>
          <w:color w:val="auto"/>
          <w:szCs w:val="24"/>
          <w:lang w:val="en-US"/>
        </w:rPr>
        <w:t>.</w:t>
      </w:r>
    </w:p>
    <w:p w14:paraId="7DDAF88D" w14:textId="77777777" w:rsidR="00486A10" w:rsidRPr="00D72C1E" w:rsidRDefault="00486A10" w:rsidP="00486A10">
      <w:pPr>
        <w:pStyle w:val="ListParagraph"/>
        <w:numPr>
          <w:ilvl w:val="0"/>
          <w:numId w:val="27"/>
        </w:numPr>
        <w:spacing w:line="276" w:lineRule="auto"/>
        <w:rPr>
          <w:rFonts w:ascii="Candara" w:hAnsi="Candara" w:cs="Arial"/>
          <w:color w:val="auto"/>
          <w:szCs w:val="24"/>
          <w:lang w:val="en-US"/>
        </w:rPr>
      </w:pPr>
      <w:proofErr w:type="spellStart"/>
      <w:r w:rsidRPr="00D72C1E">
        <w:rPr>
          <w:rFonts w:ascii="Candara" w:hAnsi="Candara" w:cs="Arial"/>
          <w:color w:val="auto"/>
          <w:szCs w:val="24"/>
          <w:lang w:val="en-US"/>
        </w:rPr>
        <w:t>Kompetensi</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dosen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adalah</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seperangkat</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pengetahuan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keterampilan</w:t>
      </w:r>
      <w:proofErr w:type="spellEnd"/>
      <w:r w:rsidRPr="00D72C1E">
        <w:rPr>
          <w:rFonts w:ascii="Candara" w:hAnsi="Candara" w:cs="Arial"/>
          <w:color w:val="auto"/>
          <w:szCs w:val="24"/>
          <w:lang w:val="en-US"/>
        </w:rPr>
        <w:t xml:space="preserve"> dan </w:t>
      </w:r>
      <w:proofErr w:type="spellStart"/>
      <w:r w:rsidRPr="00D72C1E">
        <w:rPr>
          <w:rFonts w:ascii="Candara" w:hAnsi="Candara" w:cs="Arial"/>
          <w:color w:val="auto"/>
          <w:szCs w:val="24"/>
          <w:lang w:val="en-US"/>
        </w:rPr>
        <w:t>perilaku</w:t>
      </w:r>
      <w:proofErr w:type="spellEnd"/>
      <w:r w:rsidRPr="00D72C1E">
        <w:rPr>
          <w:rFonts w:ascii="Candara" w:hAnsi="Candara" w:cs="Arial"/>
          <w:color w:val="auto"/>
          <w:szCs w:val="24"/>
          <w:lang w:val="en-US"/>
        </w:rPr>
        <w:t xml:space="preserve"> yang </w:t>
      </w:r>
      <w:proofErr w:type="spellStart"/>
      <w:r w:rsidRPr="00D72C1E">
        <w:rPr>
          <w:rFonts w:ascii="Candara" w:hAnsi="Candara" w:cs="Arial"/>
          <w:color w:val="auto"/>
          <w:szCs w:val="24"/>
          <w:lang w:val="en-US"/>
        </w:rPr>
        <w:t>harus</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dimiiki</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dihayati</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dikuasai</w:t>
      </w:r>
      <w:proofErr w:type="spellEnd"/>
      <w:r w:rsidRPr="00D72C1E">
        <w:rPr>
          <w:rFonts w:ascii="Candara" w:hAnsi="Candara" w:cs="Arial"/>
          <w:color w:val="auto"/>
          <w:szCs w:val="24"/>
          <w:lang w:val="en-US"/>
        </w:rPr>
        <w:t xml:space="preserve"> dan </w:t>
      </w:r>
      <w:proofErr w:type="spellStart"/>
      <w:r w:rsidRPr="00D72C1E">
        <w:rPr>
          <w:rFonts w:ascii="Candara" w:hAnsi="Candara" w:cs="Arial"/>
          <w:color w:val="auto"/>
          <w:szCs w:val="24"/>
          <w:lang w:val="en-US"/>
        </w:rPr>
        <w:t>diwujudkan</w:t>
      </w:r>
      <w:proofErr w:type="spellEnd"/>
      <w:r w:rsidRPr="00D72C1E">
        <w:rPr>
          <w:rFonts w:ascii="Candara" w:hAnsi="Candara" w:cs="Arial"/>
          <w:color w:val="auto"/>
          <w:szCs w:val="24"/>
          <w:lang w:val="en-US"/>
        </w:rPr>
        <w:t xml:space="preserve"> oleh </w:t>
      </w:r>
      <w:proofErr w:type="spellStart"/>
      <w:r w:rsidRPr="00D72C1E">
        <w:rPr>
          <w:rFonts w:ascii="Candara" w:hAnsi="Candara" w:cs="Arial"/>
          <w:color w:val="auto"/>
          <w:szCs w:val="24"/>
          <w:lang w:val="en-US"/>
        </w:rPr>
        <w:t>dosen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dalam</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melaksanakan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tugas</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profesionalnya</w:t>
      </w:r>
      <w:proofErr w:type="spellEnd"/>
      <w:r w:rsidRPr="00D72C1E">
        <w:rPr>
          <w:rFonts w:ascii="Candara" w:hAnsi="Candara" w:cs="Arial"/>
          <w:color w:val="auto"/>
          <w:szCs w:val="24"/>
          <w:lang w:val="en-US"/>
        </w:rPr>
        <w:t xml:space="preserve">. </w:t>
      </w:r>
    </w:p>
    <w:p w14:paraId="1FCF2FDC" w14:textId="2C59C384" w:rsidR="00D91577" w:rsidRPr="00D72C1E" w:rsidRDefault="00486A10" w:rsidP="00486A10">
      <w:pPr>
        <w:pStyle w:val="ListParagraph"/>
        <w:numPr>
          <w:ilvl w:val="0"/>
          <w:numId w:val="27"/>
        </w:numPr>
        <w:spacing w:before="120" w:after="120" w:line="276" w:lineRule="auto"/>
        <w:contextualSpacing w:val="0"/>
        <w:rPr>
          <w:rFonts w:ascii="Candara" w:hAnsi="Candara"/>
          <w:b/>
          <w:bCs/>
          <w:color w:val="auto"/>
          <w:szCs w:val="24"/>
        </w:rPr>
      </w:pPr>
      <w:r w:rsidRPr="00D72C1E">
        <w:rPr>
          <w:rFonts w:ascii="Candara" w:hAnsi="Candara" w:cs="Arial"/>
          <w:color w:val="auto"/>
          <w:szCs w:val="24"/>
          <w:lang w:val="en-US"/>
        </w:rPr>
        <w:t xml:space="preserve">Tenaga </w:t>
      </w:r>
      <w:proofErr w:type="spellStart"/>
      <w:r w:rsidRPr="00D72C1E">
        <w:rPr>
          <w:rFonts w:ascii="Candara" w:hAnsi="Candara" w:cs="Arial"/>
          <w:color w:val="auto"/>
          <w:szCs w:val="24"/>
          <w:lang w:val="en-US"/>
        </w:rPr>
        <w:t>Kependidikan</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adalah</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tenaga</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administrasi</w:t>
      </w:r>
      <w:proofErr w:type="spellEnd"/>
      <w:r w:rsidRPr="00D72C1E">
        <w:rPr>
          <w:rFonts w:ascii="Candara" w:hAnsi="Candara" w:cs="Arial"/>
          <w:color w:val="auto"/>
          <w:szCs w:val="24"/>
          <w:lang w:val="en-US"/>
        </w:rPr>
        <w:t xml:space="preserve"> dan </w:t>
      </w:r>
      <w:proofErr w:type="spellStart"/>
      <w:r w:rsidRPr="00D72C1E">
        <w:rPr>
          <w:rFonts w:ascii="Candara" w:hAnsi="Candara" w:cs="Arial"/>
          <w:color w:val="auto"/>
          <w:szCs w:val="24"/>
          <w:lang w:val="en-US"/>
        </w:rPr>
        <w:t>tenaga</w:t>
      </w:r>
      <w:proofErr w:type="spellEnd"/>
      <w:r w:rsidRPr="00D72C1E">
        <w:rPr>
          <w:rFonts w:ascii="Candara" w:hAnsi="Candara" w:cs="Arial"/>
          <w:color w:val="auto"/>
          <w:szCs w:val="24"/>
          <w:lang w:val="en-US"/>
        </w:rPr>
        <w:t xml:space="preserve"> </w:t>
      </w:r>
      <w:proofErr w:type="spellStart"/>
      <w:r w:rsidRPr="00D72C1E">
        <w:rPr>
          <w:rFonts w:ascii="Candara" w:hAnsi="Candara" w:cs="Arial"/>
          <w:color w:val="auto"/>
          <w:szCs w:val="24"/>
          <w:lang w:val="en-US"/>
        </w:rPr>
        <w:t>penunjang</w:t>
      </w:r>
      <w:proofErr w:type="spellEnd"/>
      <w:r w:rsidRPr="00D72C1E">
        <w:rPr>
          <w:rFonts w:ascii="Candara" w:hAnsi="Candara" w:cs="Arial"/>
          <w:color w:val="auto"/>
          <w:szCs w:val="24"/>
          <w:lang w:val="en-US"/>
        </w:rPr>
        <w:t xml:space="preserve"> Pendidikan </w:t>
      </w:r>
      <w:proofErr w:type="spellStart"/>
      <w:r w:rsidRPr="00D72C1E">
        <w:rPr>
          <w:rFonts w:ascii="Candara" w:hAnsi="Candara" w:cs="Arial"/>
          <w:color w:val="auto"/>
          <w:szCs w:val="24"/>
          <w:lang w:val="en-US"/>
        </w:rPr>
        <w:t>lainnya</w:t>
      </w:r>
      <w:proofErr w:type="spellEnd"/>
      <w:r w:rsidRPr="00D72C1E">
        <w:rPr>
          <w:rFonts w:ascii="Candara" w:hAnsi="Candara" w:cs="Arial"/>
          <w:color w:val="auto"/>
          <w:szCs w:val="24"/>
          <w:lang w:val="en-US"/>
        </w:rPr>
        <w:t>.</w:t>
      </w:r>
    </w:p>
    <w:p w14:paraId="77677CE8" w14:textId="2DE46A92" w:rsidR="00F86B28" w:rsidRPr="00D72C1E" w:rsidRDefault="00F86B28" w:rsidP="00486A10">
      <w:pPr>
        <w:pStyle w:val="ListParagraph"/>
        <w:numPr>
          <w:ilvl w:val="0"/>
          <w:numId w:val="27"/>
        </w:numPr>
        <w:spacing w:before="120" w:after="120" w:line="276" w:lineRule="auto"/>
        <w:contextualSpacing w:val="0"/>
        <w:rPr>
          <w:rFonts w:ascii="Candara" w:hAnsi="Candara"/>
          <w:b/>
          <w:bCs/>
          <w:color w:val="auto"/>
          <w:szCs w:val="24"/>
        </w:rPr>
      </w:pPr>
      <w:r w:rsidRPr="00D72C1E">
        <w:rPr>
          <w:rFonts w:ascii="Candara" w:hAnsi="Candara"/>
          <w:color w:val="auto"/>
          <w:szCs w:val="24"/>
        </w:rPr>
        <w:t>Kualifikasi akademik adalah tingkat pendidikan paling rendah yang harus dipenuhi oleh seorang dosen dan dibuktikan dengan ijazah.</w:t>
      </w:r>
    </w:p>
    <w:p w14:paraId="6A6BD938" w14:textId="77777777" w:rsidR="000B78AD" w:rsidRPr="00D72C1E" w:rsidRDefault="000B78AD" w:rsidP="000B78AD">
      <w:pPr>
        <w:spacing w:before="120" w:after="120"/>
        <w:jc w:val="both"/>
        <w:rPr>
          <w:rFonts w:ascii="Candara" w:hAnsi="Candara"/>
          <w:b/>
          <w:bCs/>
          <w:sz w:val="24"/>
          <w:szCs w:val="24"/>
        </w:rPr>
      </w:pPr>
    </w:p>
    <w:p w14:paraId="4679326E" w14:textId="1478DCD2" w:rsidR="000B78AD" w:rsidRPr="00D72C1E" w:rsidRDefault="000B78AD" w:rsidP="009A71F5">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E.</w:t>
      </w:r>
      <w:r w:rsidRPr="00D72C1E">
        <w:rPr>
          <w:rFonts w:ascii="Candara" w:hAnsi="Candara"/>
          <w:b/>
          <w:bCs/>
          <w:sz w:val="24"/>
          <w:szCs w:val="24"/>
        </w:rPr>
        <w:tab/>
        <w:t xml:space="preserve">PERNYATAAN ISI STANDAR </w:t>
      </w:r>
      <w:r w:rsidR="00F86B28" w:rsidRPr="00D72C1E">
        <w:rPr>
          <w:rFonts w:ascii="Candara" w:hAnsi="Candara"/>
          <w:b/>
          <w:bCs/>
          <w:sz w:val="24"/>
          <w:szCs w:val="24"/>
        </w:rPr>
        <w:t>REKRUITMEN DOSEN DAN TENAGA KEPENDIDIKAN</w:t>
      </w:r>
    </w:p>
    <w:p w14:paraId="10DE7D7D" w14:textId="639F145E" w:rsidR="00410E97" w:rsidRDefault="003C4CB6"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sidRPr="00410E97">
        <w:rPr>
          <w:rFonts w:ascii="Candara" w:hAnsi="Candara" w:cstheme="minorBidi"/>
          <w:color w:val="auto"/>
          <w:szCs w:val="24"/>
        </w:rPr>
        <w:t xml:space="preserve">Pemimpin universitas melakukan perencanaan rekruitmen dosen dan tenaga kependidikan berdasarkan kebutuhan dan rencana pengembangan UNM </w:t>
      </w:r>
      <w:r w:rsidR="00410E97" w:rsidRPr="00410E97">
        <w:rPr>
          <w:rFonts w:ascii="Candara" w:hAnsi="Candara" w:cstheme="minorBidi"/>
          <w:color w:val="auto"/>
          <w:szCs w:val="24"/>
        </w:rPr>
        <w:t>b</w:t>
      </w:r>
      <w:r w:rsidR="00410E97">
        <w:rPr>
          <w:rFonts w:ascii="Candara" w:hAnsi="Candara" w:cstheme="minorBidi"/>
          <w:color w:val="auto"/>
          <w:szCs w:val="24"/>
        </w:rPr>
        <w:t>erdasarkan kebutuhan universias</w:t>
      </w:r>
    </w:p>
    <w:p w14:paraId="5574183E" w14:textId="535CDC56" w:rsidR="000B78AD" w:rsidRPr="00410E97" w:rsidRDefault="000A3970" w:rsidP="000B78AD">
      <w:pPr>
        <w:pStyle w:val="ListParagraph"/>
        <w:numPr>
          <w:ilvl w:val="0"/>
          <w:numId w:val="39"/>
        </w:numPr>
        <w:spacing w:before="120" w:after="120" w:line="276" w:lineRule="auto"/>
        <w:ind w:left="993" w:hanging="142"/>
        <w:contextualSpacing w:val="0"/>
        <w:rPr>
          <w:rFonts w:ascii="Candara" w:hAnsi="Candara" w:cstheme="minorBidi"/>
          <w:color w:val="auto"/>
          <w:szCs w:val="24"/>
        </w:rPr>
      </w:pPr>
      <w:r>
        <w:rPr>
          <w:rFonts w:ascii="Candara" w:hAnsi="Candara" w:cstheme="minorBidi"/>
          <w:color w:val="auto"/>
          <w:szCs w:val="24"/>
        </w:rPr>
        <w:lastRenderedPageBreak/>
        <w:t>P</w:t>
      </w:r>
      <w:r w:rsidR="003C4CB6" w:rsidRPr="00410E97">
        <w:rPr>
          <w:rFonts w:ascii="Candara" w:hAnsi="Candara" w:cstheme="minorBidi"/>
          <w:color w:val="auto"/>
          <w:szCs w:val="24"/>
        </w:rPr>
        <w:t xml:space="preserve">emimpin universitas melaksanakan proses rekruitmen dosen dan tenaga kependidikan berdasarkan peraturan perundang-undangan dan standar rekruitmen yang ditetapkan </w:t>
      </w:r>
    </w:p>
    <w:p w14:paraId="61D2EE58" w14:textId="67422870" w:rsidR="005D2D93" w:rsidRPr="00D72C1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F.</w:t>
      </w:r>
      <w:r w:rsidRPr="00D72C1E">
        <w:rPr>
          <w:rFonts w:ascii="Candara" w:hAnsi="Candara"/>
          <w:b/>
          <w:bCs/>
          <w:sz w:val="24"/>
          <w:szCs w:val="24"/>
        </w:rPr>
        <w:tab/>
      </w:r>
      <w:r w:rsidR="00B27037" w:rsidRPr="00D72C1E">
        <w:rPr>
          <w:rFonts w:ascii="Candara" w:hAnsi="Candara"/>
          <w:b/>
          <w:bCs/>
          <w:sz w:val="24"/>
          <w:szCs w:val="24"/>
        </w:rPr>
        <w:t xml:space="preserve">INDIKATOR KETERCAPAIAN STANDAR </w:t>
      </w:r>
      <w:r w:rsidR="00F86B28" w:rsidRPr="00D72C1E">
        <w:rPr>
          <w:rFonts w:ascii="Candara" w:hAnsi="Candara"/>
          <w:b/>
          <w:bCs/>
          <w:sz w:val="24"/>
          <w:szCs w:val="24"/>
        </w:rPr>
        <w:t>REKRUITMEN DOSEN DAN TENAGA KEPENDIDIKAN</w:t>
      </w:r>
    </w:p>
    <w:p w14:paraId="740E8E6A" w14:textId="42D7DB64" w:rsidR="00D91577" w:rsidRPr="00D72C1E" w:rsidRDefault="003C4CB6" w:rsidP="00D91577">
      <w:pPr>
        <w:pStyle w:val="ListParagraph"/>
        <w:numPr>
          <w:ilvl w:val="0"/>
          <w:numId w:val="30"/>
        </w:numPr>
        <w:spacing w:before="120" w:after="120" w:line="276" w:lineRule="auto"/>
        <w:ind w:left="993" w:hanging="142"/>
        <w:contextualSpacing w:val="0"/>
        <w:rPr>
          <w:rFonts w:ascii="Candara" w:hAnsi="Candara"/>
          <w:bCs/>
          <w:color w:val="auto"/>
          <w:szCs w:val="24"/>
        </w:rPr>
      </w:pPr>
      <w:r w:rsidRPr="00D72C1E">
        <w:rPr>
          <w:rFonts w:ascii="Candara" w:hAnsi="Candara"/>
          <w:bCs/>
          <w:color w:val="auto"/>
          <w:szCs w:val="24"/>
        </w:rPr>
        <w:t>Terlaksananya proses rekrutimen dosen dan tenaga kependidikan dengan lancar</w:t>
      </w:r>
    </w:p>
    <w:p w14:paraId="6E5C3939" w14:textId="3AD5DD21" w:rsidR="005D2D93" w:rsidRDefault="003C4CB6" w:rsidP="000B78AD">
      <w:pPr>
        <w:pStyle w:val="ListParagraph"/>
        <w:numPr>
          <w:ilvl w:val="0"/>
          <w:numId w:val="30"/>
        </w:numPr>
        <w:spacing w:before="120" w:after="120" w:line="276" w:lineRule="auto"/>
        <w:ind w:left="993" w:hanging="142"/>
        <w:contextualSpacing w:val="0"/>
        <w:rPr>
          <w:rFonts w:ascii="Candara" w:hAnsi="Candara"/>
          <w:bCs/>
          <w:color w:val="auto"/>
          <w:szCs w:val="24"/>
        </w:rPr>
      </w:pPr>
      <w:r w:rsidRPr="00D72C1E">
        <w:rPr>
          <w:rFonts w:ascii="Candara" w:hAnsi="Candara"/>
          <w:bCs/>
          <w:color w:val="auto"/>
          <w:szCs w:val="24"/>
        </w:rPr>
        <w:t>Terseleksinya calon dosen dan tenaga kependidikan yang berkualifikasi</w:t>
      </w:r>
    </w:p>
    <w:p w14:paraId="2C7D9E38" w14:textId="15370404" w:rsidR="000A3970" w:rsidRDefault="000A3970" w:rsidP="000B78AD">
      <w:pPr>
        <w:pStyle w:val="ListParagraph"/>
        <w:numPr>
          <w:ilvl w:val="0"/>
          <w:numId w:val="30"/>
        </w:numPr>
        <w:spacing w:before="120" w:after="120" w:line="276" w:lineRule="auto"/>
        <w:ind w:left="993" w:hanging="142"/>
        <w:contextualSpacing w:val="0"/>
        <w:rPr>
          <w:rFonts w:ascii="Candara" w:hAnsi="Candara"/>
          <w:bCs/>
          <w:color w:val="auto"/>
          <w:szCs w:val="24"/>
        </w:rPr>
      </w:pPr>
      <w:r>
        <w:rPr>
          <w:rFonts w:ascii="Candara" w:hAnsi="Candara"/>
          <w:bCs/>
          <w:color w:val="auto"/>
          <w:szCs w:val="24"/>
        </w:rPr>
        <w:t>Terpenuhinya rasio ideal jumlah mahasiswa dan dosen</w:t>
      </w:r>
    </w:p>
    <w:p w14:paraId="65F8CF56" w14:textId="77F5BEE9" w:rsidR="000A3970" w:rsidRDefault="000A3970" w:rsidP="000B78AD">
      <w:pPr>
        <w:pStyle w:val="ListParagraph"/>
        <w:numPr>
          <w:ilvl w:val="0"/>
          <w:numId w:val="30"/>
        </w:numPr>
        <w:spacing w:before="120" w:after="120" w:line="276" w:lineRule="auto"/>
        <w:ind w:left="993" w:hanging="142"/>
        <w:contextualSpacing w:val="0"/>
        <w:rPr>
          <w:rFonts w:ascii="Candara" w:hAnsi="Candara"/>
          <w:bCs/>
          <w:color w:val="auto"/>
          <w:szCs w:val="24"/>
        </w:rPr>
      </w:pPr>
      <w:r>
        <w:rPr>
          <w:rFonts w:ascii="Candara" w:hAnsi="Candara"/>
          <w:bCs/>
          <w:color w:val="auto"/>
          <w:szCs w:val="24"/>
        </w:rPr>
        <w:t>Terselenggaranya layanan administrasi secara lancar</w:t>
      </w:r>
    </w:p>
    <w:p w14:paraId="3991083D" w14:textId="77777777" w:rsidR="003911A6" w:rsidRPr="003911A6" w:rsidRDefault="003911A6" w:rsidP="003911A6">
      <w:pPr>
        <w:pStyle w:val="ListParagraph"/>
        <w:spacing w:before="120" w:after="120" w:line="276" w:lineRule="auto"/>
        <w:ind w:left="993" w:firstLine="0"/>
        <w:contextualSpacing w:val="0"/>
        <w:rPr>
          <w:rFonts w:ascii="Candara" w:hAnsi="Candara"/>
          <w:bCs/>
          <w:color w:val="auto"/>
          <w:szCs w:val="24"/>
        </w:rPr>
      </w:pPr>
    </w:p>
    <w:p w14:paraId="630C3C9C" w14:textId="1214F731" w:rsidR="005D2D93" w:rsidRPr="00D72C1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G.</w:t>
      </w:r>
      <w:r w:rsidRPr="00D72C1E">
        <w:rPr>
          <w:rFonts w:ascii="Candara" w:hAnsi="Candara"/>
          <w:b/>
          <w:bCs/>
          <w:sz w:val="24"/>
          <w:szCs w:val="24"/>
        </w:rPr>
        <w:tab/>
      </w:r>
      <w:r w:rsidR="00B27037" w:rsidRPr="00D72C1E">
        <w:rPr>
          <w:rFonts w:ascii="Candara" w:hAnsi="Candara"/>
          <w:b/>
          <w:bCs/>
          <w:sz w:val="24"/>
          <w:szCs w:val="24"/>
        </w:rPr>
        <w:t>STRATEGI PENCAPAIAN STANDAR</w:t>
      </w:r>
      <w:r w:rsidR="00F86B28" w:rsidRPr="00D72C1E">
        <w:rPr>
          <w:rFonts w:ascii="Candara" w:hAnsi="Candara"/>
          <w:b/>
          <w:bCs/>
          <w:sz w:val="24"/>
          <w:szCs w:val="24"/>
        </w:rPr>
        <w:t xml:space="preserve"> REKRUITMEN DOSEN DAN TENAGA KEPENDIDIKAN</w:t>
      </w:r>
    </w:p>
    <w:p w14:paraId="677E2514" w14:textId="120F3CB8" w:rsidR="00D91577" w:rsidRDefault="003911A6" w:rsidP="00D91577">
      <w:pPr>
        <w:pStyle w:val="ListParagraph"/>
        <w:numPr>
          <w:ilvl w:val="0"/>
          <w:numId w:val="43"/>
        </w:numPr>
        <w:spacing w:before="120" w:after="120" w:line="276" w:lineRule="auto"/>
        <w:ind w:left="851" w:hanging="425"/>
        <w:contextualSpacing w:val="0"/>
        <w:rPr>
          <w:rFonts w:ascii="Candara" w:hAnsi="Candara"/>
          <w:bCs/>
          <w:color w:val="auto"/>
          <w:szCs w:val="24"/>
        </w:rPr>
      </w:pPr>
      <w:r>
        <w:rPr>
          <w:rFonts w:ascii="Candara" w:hAnsi="Candara"/>
          <w:bCs/>
          <w:color w:val="auto"/>
          <w:szCs w:val="24"/>
        </w:rPr>
        <w:t>Rektor membentuk tim seleksi/rekruitmen dosen dan tenaga kependidikan</w:t>
      </w:r>
    </w:p>
    <w:p w14:paraId="06194DD1" w14:textId="0271FD32" w:rsidR="003911A6" w:rsidRPr="00D72C1E" w:rsidRDefault="003911A6" w:rsidP="00D91577">
      <w:pPr>
        <w:pStyle w:val="ListParagraph"/>
        <w:numPr>
          <w:ilvl w:val="0"/>
          <w:numId w:val="43"/>
        </w:numPr>
        <w:spacing w:before="120" w:after="120" w:line="276" w:lineRule="auto"/>
        <w:ind w:left="851" w:hanging="425"/>
        <w:contextualSpacing w:val="0"/>
        <w:rPr>
          <w:rFonts w:ascii="Candara" w:hAnsi="Candara"/>
          <w:bCs/>
          <w:color w:val="auto"/>
          <w:szCs w:val="24"/>
        </w:rPr>
      </w:pPr>
      <w:r>
        <w:rPr>
          <w:rFonts w:ascii="Candara" w:hAnsi="Candara"/>
          <w:bCs/>
          <w:color w:val="auto"/>
          <w:szCs w:val="24"/>
        </w:rPr>
        <w:t>Rektor menetapkan rangkaian proses seleksi dosen dan tenaga kependidikan</w:t>
      </w:r>
    </w:p>
    <w:p w14:paraId="3B1B3C00" w14:textId="4E4AC2A8" w:rsidR="00D91577" w:rsidRPr="00D72C1E" w:rsidRDefault="003911A6" w:rsidP="00D72C1E">
      <w:pPr>
        <w:pStyle w:val="ListParagraph"/>
        <w:numPr>
          <w:ilvl w:val="0"/>
          <w:numId w:val="43"/>
        </w:numPr>
        <w:spacing w:before="120" w:after="120" w:line="276" w:lineRule="auto"/>
        <w:ind w:left="851" w:hanging="425"/>
        <w:contextualSpacing w:val="0"/>
        <w:rPr>
          <w:rFonts w:ascii="Candara" w:hAnsi="Candara"/>
          <w:bCs/>
          <w:color w:val="auto"/>
          <w:szCs w:val="24"/>
        </w:rPr>
      </w:pPr>
      <w:r>
        <w:rPr>
          <w:rFonts w:ascii="Candara" w:hAnsi="Candara"/>
          <w:bCs/>
          <w:color w:val="auto"/>
          <w:szCs w:val="24"/>
        </w:rPr>
        <w:t>Tim  rekruitmen melakukan s</w:t>
      </w:r>
      <w:r w:rsidR="00D72C1E" w:rsidRPr="00D72C1E">
        <w:rPr>
          <w:rFonts w:ascii="Candara" w:hAnsi="Candara"/>
          <w:bCs/>
          <w:color w:val="auto"/>
          <w:szCs w:val="24"/>
        </w:rPr>
        <w:t xml:space="preserve">osialisasi standar rekruitmen ke anggota tim </w:t>
      </w:r>
    </w:p>
    <w:p w14:paraId="1ED9AA43" w14:textId="77777777" w:rsidR="005D2D93" w:rsidRPr="00D72C1E" w:rsidRDefault="005D2D93" w:rsidP="00D91577">
      <w:pPr>
        <w:spacing w:before="120" w:after="120"/>
        <w:ind w:left="851" w:hanging="425"/>
        <w:jc w:val="both"/>
        <w:rPr>
          <w:rFonts w:ascii="Candara" w:hAnsi="Candara"/>
          <w:b/>
          <w:bCs/>
          <w:sz w:val="24"/>
          <w:szCs w:val="24"/>
        </w:rPr>
      </w:pPr>
    </w:p>
    <w:p w14:paraId="1F659326" w14:textId="07D07E1B" w:rsidR="005D2D93" w:rsidRPr="00D72C1E" w:rsidRDefault="005D2D93" w:rsidP="009A71F5">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H.</w:t>
      </w:r>
      <w:r w:rsidRPr="00D72C1E">
        <w:rPr>
          <w:rFonts w:ascii="Candara" w:hAnsi="Candara"/>
          <w:b/>
          <w:bCs/>
          <w:sz w:val="24"/>
          <w:szCs w:val="24"/>
        </w:rPr>
        <w:tab/>
        <w:t>DOKUMEN TERKAIT PELAKSANAAN STANDAR</w:t>
      </w:r>
      <w:r w:rsidR="00414571" w:rsidRPr="00D72C1E">
        <w:rPr>
          <w:rFonts w:ascii="Candara" w:hAnsi="Candara"/>
          <w:b/>
          <w:bCs/>
          <w:sz w:val="24"/>
          <w:szCs w:val="24"/>
        </w:rPr>
        <w:t xml:space="preserve"> STANDAR REKRUITMEN DOSEN DAN TENAGA KEPENDIDIKAN</w:t>
      </w:r>
    </w:p>
    <w:p w14:paraId="16CAE53C" w14:textId="301B2BD6" w:rsidR="00D91577" w:rsidRPr="00D72C1E" w:rsidRDefault="00D72C1E" w:rsidP="00D91577">
      <w:pPr>
        <w:pStyle w:val="ListParagraph"/>
        <w:numPr>
          <w:ilvl w:val="0"/>
          <w:numId w:val="44"/>
        </w:numPr>
        <w:spacing w:before="120" w:after="120" w:line="276" w:lineRule="auto"/>
        <w:ind w:left="851"/>
        <w:contextualSpacing w:val="0"/>
        <w:rPr>
          <w:rFonts w:ascii="Candara" w:hAnsi="Candara"/>
          <w:bCs/>
          <w:color w:val="auto"/>
          <w:szCs w:val="24"/>
        </w:rPr>
      </w:pPr>
      <w:r w:rsidRPr="00D72C1E">
        <w:rPr>
          <w:rFonts w:ascii="Candara" w:hAnsi="Candara"/>
          <w:bCs/>
          <w:color w:val="auto"/>
          <w:szCs w:val="24"/>
        </w:rPr>
        <w:t>SOP penerimaan dosen</w:t>
      </w:r>
    </w:p>
    <w:p w14:paraId="34CCC7B8" w14:textId="4DCBEB04" w:rsidR="00D91577" w:rsidRPr="00D72C1E" w:rsidRDefault="00D72C1E" w:rsidP="00D72C1E">
      <w:pPr>
        <w:pStyle w:val="ListParagraph"/>
        <w:numPr>
          <w:ilvl w:val="0"/>
          <w:numId w:val="44"/>
        </w:numPr>
        <w:spacing w:before="120" w:after="120" w:line="276" w:lineRule="auto"/>
        <w:ind w:left="851"/>
        <w:contextualSpacing w:val="0"/>
        <w:rPr>
          <w:rFonts w:ascii="Candara" w:hAnsi="Candara"/>
          <w:bCs/>
          <w:color w:val="auto"/>
          <w:szCs w:val="24"/>
        </w:rPr>
      </w:pPr>
      <w:r w:rsidRPr="00D72C1E">
        <w:rPr>
          <w:rFonts w:ascii="Candara" w:hAnsi="Candara"/>
          <w:bCs/>
          <w:color w:val="auto"/>
          <w:szCs w:val="24"/>
        </w:rPr>
        <w:t>SOP penerimaan pegawai</w:t>
      </w:r>
    </w:p>
    <w:p w14:paraId="2F16B7FC" w14:textId="77777777" w:rsidR="005D2D93" w:rsidRPr="00D72C1E" w:rsidRDefault="005D2D93" w:rsidP="000B78AD">
      <w:pPr>
        <w:spacing w:before="120" w:after="120"/>
        <w:jc w:val="both"/>
        <w:rPr>
          <w:rFonts w:ascii="Candara" w:hAnsi="Candara"/>
          <w:b/>
          <w:bCs/>
          <w:sz w:val="24"/>
          <w:szCs w:val="24"/>
        </w:rPr>
      </w:pPr>
    </w:p>
    <w:p w14:paraId="159D05BB" w14:textId="77777777" w:rsidR="005D2D93" w:rsidRPr="00D72C1E" w:rsidRDefault="005D2D93" w:rsidP="005D2D93">
      <w:pPr>
        <w:pBdr>
          <w:top w:val="single" w:sz="12" w:space="1" w:color="auto"/>
          <w:bottom w:val="single" w:sz="12" w:space="1" w:color="auto"/>
        </w:pBdr>
        <w:spacing w:before="120" w:after="120" w:line="240" w:lineRule="auto"/>
        <w:ind w:left="426" w:hanging="426"/>
        <w:jc w:val="both"/>
        <w:rPr>
          <w:rFonts w:ascii="Candara" w:hAnsi="Candara"/>
          <w:b/>
          <w:bCs/>
          <w:sz w:val="24"/>
          <w:szCs w:val="24"/>
        </w:rPr>
      </w:pPr>
      <w:r w:rsidRPr="00D72C1E">
        <w:rPr>
          <w:rFonts w:ascii="Candara" w:hAnsi="Candara"/>
          <w:b/>
          <w:bCs/>
          <w:sz w:val="24"/>
          <w:szCs w:val="24"/>
        </w:rPr>
        <w:t>I.</w:t>
      </w:r>
      <w:r w:rsidRPr="00D72C1E">
        <w:rPr>
          <w:rFonts w:ascii="Candara" w:hAnsi="Candara"/>
          <w:b/>
          <w:bCs/>
          <w:sz w:val="24"/>
          <w:szCs w:val="24"/>
        </w:rPr>
        <w:tab/>
        <w:t>REFERENSI</w:t>
      </w:r>
    </w:p>
    <w:p w14:paraId="43F19FD7"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Undang-Undang Nomor 12 Tahun 2012 tentang Pendidikan Tinggi (Lembaran Negara Republik Indonesia Tahun 2012 Nomor 158, Tambahan Lembaran Negara Republik Indonesia Nomor 5336).</w:t>
      </w:r>
    </w:p>
    <w:p w14:paraId="278DCAD5"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 xml:space="preserve">Peraturan Pemerintah Nomor 4 Tahun 2014 tentang Penyelenggaraan Pendidikan Tinggi dan Pengelolaan Perguruan Tinggi (Lembaran Negara Republik Indonesia </w:t>
      </w:r>
      <w:r w:rsidRPr="00D72C1E">
        <w:rPr>
          <w:rFonts w:ascii="Candara" w:hAnsi="Candara"/>
          <w:color w:val="auto"/>
          <w:szCs w:val="24"/>
        </w:rPr>
        <w:lastRenderedPageBreak/>
        <w:t>Tahun 2014 Nomor 16, Tambahan Lembaran Negara Republik Indonesia Nomor 5500).</w:t>
      </w:r>
    </w:p>
    <w:p w14:paraId="05AB0B0C"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0DD391A5"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Presiden Nomor 8 Tahun 2012 tentang Kerangka Kualifikasi Nasional Indonesia (Lembaran Negara Republik Indonesia Tahun 2012 Nomor 24).</w:t>
      </w:r>
    </w:p>
    <w:p w14:paraId="088728F5"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443AF374"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Riset, Teknologi, dan Pendidikan Tinggi Nomor 44 Tahun 2015  tentang Standar Nasional Pendidikan Tinggi (Berita Negara Republik Indonesia Tahun 2015 Nomor 1952).</w:t>
      </w:r>
    </w:p>
    <w:p w14:paraId="249A88AD"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577A1F07" w14:textId="77777777" w:rsidR="005D2D93" w:rsidRPr="00D72C1E" w:rsidRDefault="005D2D93" w:rsidP="00BF35D0">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Riset, Teknologi, dan Pendidikan Tinggi Nomor 62 Tahun 2016 tentang Sistem Penjaminan Mutu Pendidikan Tinggi (Berita Negara Republik Indonesia Tahun 2016 Nomor 1462).</w:t>
      </w:r>
    </w:p>
    <w:p w14:paraId="030522A4"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Riset, Teknologi, dan Pendidikan Tinggi Nomor 15 Tahun 2017 tentang Penamaan Program Studi pada Perguruan Tinggi (Berita Negara Republik Indonesia Tahun 2017 Nomor 124).</w:t>
      </w:r>
    </w:p>
    <w:p w14:paraId="770EB1E9"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Peraturan Menteri Riset, Teknologi, dan Pendidikan Tinggi Nomor 55 Tahun 2017 tentang Standar Pendi-dikan Guru (Berita Negara Republik Indonesia Tahun 2017 Nomor 1146).</w:t>
      </w:r>
    </w:p>
    <w:p w14:paraId="09CC2AAA"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lastRenderedPageBreak/>
        <w:t>Peraturan Menteri Pendidikan dan Kebudayaan Nomor 37 Tahun 2017 tentang Sertifikasi bagi Guru dalam Jabatan yang Diangkat Sampai Dengan Akhir Tahun 2015 (Berita Negara Republik Indonesia Tahun 2017 Nomor 1739).</w:t>
      </w:r>
    </w:p>
    <w:p w14:paraId="788D7F44"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675846CA" w14:textId="77777777" w:rsidR="005D2D93" w:rsidRPr="00D72C1E" w:rsidRDefault="005D2D93" w:rsidP="005D2D93">
      <w:pPr>
        <w:pStyle w:val="ListParagraph"/>
        <w:numPr>
          <w:ilvl w:val="0"/>
          <w:numId w:val="25"/>
        </w:numPr>
        <w:spacing w:before="120" w:after="120" w:line="276" w:lineRule="auto"/>
        <w:ind w:left="851" w:hanging="142"/>
        <w:contextualSpacing w:val="0"/>
        <w:rPr>
          <w:rFonts w:ascii="Candara" w:hAnsi="Candara"/>
          <w:b/>
          <w:bCs/>
          <w:color w:val="auto"/>
          <w:szCs w:val="24"/>
        </w:rPr>
      </w:pPr>
      <w:r w:rsidRPr="00D72C1E">
        <w:rPr>
          <w:rFonts w:ascii="Candara" w:hAnsi="Candara"/>
          <w:color w:val="auto"/>
          <w:szCs w:val="24"/>
        </w:rPr>
        <w:t>Keputusan Rektor Universitas Negeri Makassar Nomor 2363/UN36/HK/2017 tentang Peraturan Akademik Universitas Negeri Makassar.</w:t>
      </w:r>
    </w:p>
    <w:bookmarkEnd w:id="0"/>
    <w:p w14:paraId="40A0B396" w14:textId="77777777" w:rsidR="005D2D93" w:rsidRPr="00D72C1E" w:rsidRDefault="005D2D93" w:rsidP="000B78AD">
      <w:pPr>
        <w:spacing w:before="120" w:after="120"/>
        <w:jc w:val="both"/>
        <w:rPr>
          <w:rFonts w:ascii="Candara" w:hAnsi="Candara"/>
          <w:b/>
          <w:bCs/>
        </w:rPr>
      </w:pPr>
    </w:p>
    <w:sectPr w:rsidR="005D2D93" w:rsidRPr="00D72C1E" w:rsidSect="005D2983">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6932" w14:textId="77777777" w:rsidR="00790DB4" w:rsidRDefault="00790DB4" w:rsidP="003C0596">
      <w:pPr>
        <w:spacing w:after="0" w:line="240" w:lineRule="auto"/>
      </w:pPr>
      <w:r>
        <w:separator/>
      </w:r>
    </w:p>
  </w:endnote>
  <w:endnote w:type="continuationSeparator" w:id="0">
    <w:p w14:paraId="0B12613F" w14:textId="77777777" w:rsidR="00790DB4" w:rsidRDefault="00790DB4"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8BF9" w14:textId="77777777" w:rsidR="00343E44" w:rsidRDefault="0034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0A40" w14:textId="77777777" w:rsidR="00343E44" w:rsidRDefault="00343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E8D7" w14:textId="77777777" w:rsidR="00343E44" w:rsidRDefault="0034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1CE1" w14:textId="77777777" w:rsidR="00790DB4" w:rsidRDefault="00790DB4" w:rsidP="003C0596">
      <w:pPr>
        <w:spacing w:after="0" w:line="240" w:lineRule="auto"/>
      </w:pPr>
      <w:r>
        <w:separator/>
      </w:r>
    </w:p>
  </w:footnote>
  <w:footnote w:type="continuationSeparator" w:id="0">
    <w:p w14:paraId="5732DE6D" w14:textId="77777777" w:rsidR="00790DB4" w:rsidRDefault="00790DB4"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CAAC" w14:textId="77777777" w:rsidR="00343E44" w:rsidRDefault="0034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3941"/>
      <w:gridCol w:w="1168"/>
      <w:gridCol w:w="283"/>
      <w:gridCol w:w="2260"/>
    </w:tblGrid>
    <w:tr w:rsidR="005D2D93" w:rsidRPr="00D91577" w14:paraId="44710F0D" w14:textId="77777777" w:rsidTr="00297011">
      <w:tc>
        <w:tcPr>
          <w:tcW w:w="1668" w:type="dxa"/>
          <w:vMerge w:val="restart"/>
          <w:vAlign w:val="center"/>
        </w:tcPr>
        <w:p w14:paraId="5AFFE2FF" w14:textId="77777777" w:rsidR="005D2D93" w:rsidRPr="00D91577" w:rsidRDefault="005D2D93" w:rsidP="003C0596">
          <w:pPr>
            <w:pStyle w:val="Header"/>
            <w:tabs>
              <w:tab w:val="clear" w:pos="4513"/>
              <w:tab w:val="clear" w:pos="9026"/>
            </w:tabs>
            <w:spacing w:before="60" w:after="60"/>
            <w:jc w:val="center"/>
            <w:rPr>
              <w:rFonts w:ascii="Candara" w:hAnsi="Candara"/>
            </w:rPr>
          </w:pPr>
          <w:r w:rsidRPr="00D91577">
            <w:rPr>
              <w:rFonts w:ascii="Candara" w:hAnsi="Candara"/>
              <w:noProof/>
            </w:rPr>
            <w:drawing>
              <wp:inline distT="0" distB="0" distL="0" distR="0" wp14:anchorId="1594988D" wp14:editId="00AD0EE0">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25B43A10"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r w:rsidRPr="00162B52">
            <w:rPr>
              <w:rFonts w:ascii="Candara" w:hAnsi="Candara"/>
              <w:b/>
              <w:bCs/>
              <w:sz w:val="24"/>
              <w:szCs w:val="24"/>
            </w:rPr>
            <w:t>UNIVERSITAS NEGERI MAKASSAR</w:t>
          </w:r>
        </w:p>
      </w:tc>
      <w:tc>
        <w:tcPr>
          <w:tcW w:w="1134" w:type="dxa"/>
        </w:tcPr>
        <w:p w14:paraId="0E244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Kode/No.</w:t>
          </w:r>
        </w:p>
      </w:tc>
      <w:tc>
        <w:tcPr>
          <w:tcW w:w="284" w:type="dxa"/>
        </w:tcPr>
        <w:p w14:paraId="1FE201EC"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3C708A29" w14:textId="3EE2339A" w:rsidR="005D2D93" w:rsidRPr="00162B52" w:rsidRDefault="00343E44"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001/05/SPMI-SDTK/T1-SRDTK/2018</w:t>
          </w:r>
        </w:p>
      </w:tc>
    </w:tr>
    <w:tr w:rsidR="005D2D93" w:rsidRPr="00D91577" w14:paraId="27E436B8" w14:textId="77777777" w:rsidTr="004F0DB1">
      <w:tc>
        <w:tcPr>
          <w:tcW w:w="1668" w:type="dxa"/>
          <w:vMerge/>
        </w:tcPr>
        <w:p w14:paraId="405B3C7D"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val="restart"/>
          <w:vAlign w:val="center"/>
        </w:tcPr>
        <w:p w14:paraId="072C6E4A" w14:textId="77777777" w:rsidR="005D2D93" w:rsidRPr="00162B52" w:rsidRDefault="005D2D93" w:rsidP="00E41F23">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DOKUMEN </w:t>
          </w:r>
        </w:p>
        <w:p w14:paraId="4E8FCF6B" w14:textId="56BEB0FF" w:rsidR="005D2D93" w:rsidRPr="00162B52" w:rsidRDefault="005D2D93" w:rsidP="00A87809">
          <w:pPr>
            <w:pStyle w:val="Header"/>
            <w:tabs>
              <w:tab w:val="clear" w:pos="4513"/>
              <w:tab w:val="clear" w:pos="9026"/>
            </w:tabs>
            <w:jc w:val="center"/>
            <w:rPr>
              <w:rFonts w:ascii="Candara" w:hAnsi="Candara"/>
              <w:b/>
              <w:bCs/>
              <w:sz w:val="24"/>
              <w:szCs w:val="24"/>
            </w:rPr>
          </w:pPr>
          <w:r w:rsidRPr="00162B52">
            <w:rPr>
              <w:rFonts w:ascii="Candara" w:hAnsi="Candara"/>
              <w:b/>
              <w:bCs/>
              <w:sz w:val="24"/>
              <w:szCs w:val="24"/>
            </w:rPr>
            <w:t xml:space="preserve">STANDAR </w:t>
          </w:r>
          <w:r w:rsidR="00343E44">
            <w:rPr>
              <w:rFonts w:ascii="Candara" w:hAnsi="Candara"/>
              <w:b/>
              <w:bCs/>
              <w:sz w:val="24"/>
              <w:szCs w:val="24"/>
            </w:rPr>
            <w:t>REKRUITMEN DOSEN DAN</w:t>
          </w:r>
          <w:r w:rsidR="00A87809">
            <w:rPr>
              <w:rFonts w:ascii="Candara" w:hAnsi="Candara"/>
              <w:b/>
              <w:bCs/>
              <w:sz w:val="24"/>
              <w:szCs w:val="24"/>
            </w:rPr>
            <w:t xml:space="preserve"> TENAGA KEPENDIDIKAN</w:t>
          </w:r>
        </w:p>
      </w:tc>
      <w:tc>
        <w:tcPr>
          <w:tcW w:w="1134" w:type="dxa"/>
        </w:tcPr>
        <w:p w14:paraId="7E152119"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Tanggal</w:t>
          </w:r>
        </w:p>
      </w:tc>
      <w:tc>
        <w:tcPr>
          <w:tcW w:w="284" w:type="dxa"/>
        </w:tcPr>
        <w:p w14:paraId="0BA3A523"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2002D64E" w14:textId="06E27F81" w:rsidR="005D2D93" w:rsidRPr="00162B52" w:rsidRDefault="00343E44"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D2D93" w:rsidRPr="00D91577" w14:paraId="6140C0A6" w14:textId="77777777" w:rsidTr="004F0DB1">
      <w:tc>
        <w:tcPr>
          <w:tcW w:w="1668" w:type="dxa"/>
          <w:vMerge/>
        </w:tcPr>
        <w:p w14:paraId="7913F626"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0DD710AF"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0EA7CD3D"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Revisi</w:t>
          </w:r>
        </w:p>
      </w:tc>
      <w:tc>
        <w:tcPr>
          <w:tcW w:w="284" w:type="dxa"/>
        </w:tcPr>
        <w:p w14:paraId="56795176"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36ED78" w14:textId="77777777" w:rsidR="005D2D93" w:rsidRPr="00162B52" w:rsidRDefault="005D2D93" w:rsidP="003C0596">
          <w:pPr>
            <w:pStyle w:val="Header"/>
            <w:tabs>
              <w:tab w:val="clear" w:pos="4513"/>
              <w:tab w:val="clear" w:pos="9026"/>
            </w:tabs>
            <w:spacing w:before="60" w:after="60"/>
            <w:rPr>
              <w:rFonts w:ascii="Candara" w:hAnsi="Candara"/>
              <w:sz w:val="24"/>
              <w:szCs w:val="24"/>
            </w:rPr>
          </w:pPr>
        </w:p>
      </w:tc>
    </w:tr>
    <w:tr w:rsidR="005D2D93" w:rsidRPr="00D91577" w14:paraId="6C4F4C9A" w14:textId="77777777" w:rsidTr="004F0DB1">
      <w:tc>
        <w:tcPr>
          <w:tcW w:w="1668" w:type="dxa"/>
          <w:vMerge/>
        </w:tcPr>
        <w:p w14:paraId="0C2B9905" w14:textId="77777777" w:rsidR="005D2D93" w:rsidRPr="00D91577" w:rsidRDefault="005D2D93" w:rsidP="003C0596">
          <w:pPr>
            <w:pStyle w:val="Header"/>
            <w:tabs>
              <w:tab w:val="clear" w:pos="4513"/>
              <w:tab w:val="clear" w:pos="9026"/>
            </w:tabs>
            <w:spacing w:before="60" w:after="60"/>
            <w:rPr>
              <w:rFonts w:ascii="Candara" w:hAnsi="Candara"/>
            </w:rPr>
          </w:pPr>
        </w:p>
      </w:tc>
      <w:tc>
        <w:tcPr>
          <w:tcW w:w="4110" w:type="dxa"/>
          <w:vMerge/>
        </w:tcPr>
        <w:p w14:paraId="7F99F9D4" w14:textId="77777777" w:rsidR="005D2D93" w:rsidRPr="00162B52" w:rsidRDefault="005D2D93"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51122FE1"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Halaman</w:t>
          </w:r>
        </w:p>
      </w:tc>
      <w:tc>
        <w:tcPr>
          <w:tcW w:w="284" w:type="dxa"/>
        </w:tcPr>
        <w:p w14:paraId="41C399F0" w14:textId="77777777" w:rsidR="005D2D93" w:rsidRPr="00162B52" w:rsidRDefault="005D2D93"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t>:</w:t>
          </w:r>
        </w:p>
      </w:tc>
      <w:tc>
        <w:tcPr>
          <w:tcW w:w="2318" w:type="dxa"/>
        </w:tcPr>
        <w:p w14:paraId="07F565CE" w14:textId="65830EB5" w:rsidR="005D2D93" w:rsidRPr="00162B52" w:rsidRDefault="002B41E4" w:rsidP="003C0596">
          <w:pPr>
            <w:pStyle w:val="Header"/>
            <w:tabs>
              <w:tab w:val="clear" w:pos="4513"/>
              <w:tab w:val="clear" w:pos="9026"/>
            </w:tabs>
            <w:spacing w:before="60" w:after="60"/>
            <w:rPr>
              <w:rFonts w:ascii="Candara" w:hAnsi="Candara"/>
              <w:sz w:val="24"/>
              <w:szCs w:val="24"/>
            </w:rPr>
          </w:pPr>
          <w:r w:rsidRPr="00162B52">
            <w:rPr>
              <w:rFonts w:ascii="Candara" w:hAnsi="Candara"/>
              <w:sz w:val="24"/>
              <w:szCs w:val="24"/>
            </w:rPr>
            <w:fldChar w:fldCharType="begin"/>
          </w:r>
          <w:r w:rsidR="005D2D93" w:rsidRPr="00162B52">
            <w:rPr>
              <w:rFonts w:ascii="Candara" w:hAnsi="Candara"/>
              <w:sz w:val="24"/>
              <w:szCs w:val="24"/>
            </w:rPr>
            <w:instrText xml:space="preserve"> PAGE   \* MERGEFORMAT </w:instrText>
          </w:r>
          <w:r w:rsidRPr="00162B52">
            <w:rPr>
              <w:rFonts w:ascii="Candara" w:hAnsi="Candara"/>
              <w:sz w:val="24"/>
              <w:szCs w:val="24"/>
            </w:rPr>
            <w:fldChar w:fldCharType="separate"/>
          </w:r>
          <w:r w:rsidR="00343E44">
            <w:rPr>
              <w:rFonts w:ascii="Candara" w:hAnsi="Candara"/>
              <w:noProof/>
              <w:sz w:val="24"/>
              <w:szCs w:val="24"/>
            </w:rPr>
            <w:t>1</w:t>
          </w:r>
          <w:r w:rsidRPr="00162B52">
            <w:rPr>
              <w:rFonts w:ascii="Candara" w:hAnsi="Candara"/>
              <w:sz w:val="24"/>
              <w:szCs w:val="24"/>
            </w:rPr>
            <w:fldChar w:fldCharType="end"/>
          </w:r>
          <w:r w:rsidR="005D2D93" w:rsidRPr="00162B52">
            <w:rPr>
              <w:rFonts w:ascii="Candara" w:hAnsi="Candara"/>
              <w:sz w:val="24"/>
              <w:szCs w:val="24"/>
            </w:rPr>
            <w:t xml:space="preserve"> d</w:t>
          </w:r>
          <w:r w:rsidR="00343E44">
            <w:rPr>
              <w:rFonts w:ascii="Candara" w:hAnsi="Candara"/>
              <w:sz w:val="24"/>
              <w:szCs w:val="24"/>
            </w:rPr>
            <w:t>ari 11</w:t>
          </w:r>
          <w:r w:rsidR="005D2D93" w:rsidRPr="00162B52">
            <w:rPr>
              <w:rFonts w:ascii="Candara" w:hAnsi="Candara"/>
              <w:sz w:val="24"/>
              <w:szCs w:val="24"/>
            </w:rPr>
            <w:t xml:space="preserve"> halaman</w:t>
          </w:r>
        </w:p>
      </w:tc>
    </w:tr>
  </w:tbl>
  <w:p w14:paraId="393A95B3" w14:textId="77777777" w:rsidR="005D2D93" w:rsidRPr="00D91577" w:rsidRDefault="005D2D93" w:rsidP="003C0596">
    <w:pPr>
      <w:pStyle w:val="Header"/>
      <w:tabs>
        <w:tab w:val="clear" w:pos="4513"/>
        <w:tab w:val="clear" w:pos="9026"/>
      </w:tabs>
      <w:rPr>
        <w:rFonts w:ascii="Candara" w:hAnsi="Candar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C339" w14:textId="77777777" w:rsidR="00343E44" w:rsidRDefault="0034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B5DADE48"/>
    <w:lvl w:ilvl="0">
      <w:start w:val="1"/>
      <w:numFmt w:val="decimal"/>
      <w:lvlText w:val="%1."/>
      <w:lvlJc w:val="left"/>
      <w:pPr>
        <w:ind w:left="720" w:hanging="360"/>
      </w:pPr>
      <w:rPr>
        <w:rFonts w:ascii="Candara" w:eastAsia="Times New Roman" w:hAnsi="Candara"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B572E20"/>
    <w:multiLevelType w:val="hybridMultilevel"/>
    <w:tmpl w:val="9E2C680C"/>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B7244"/>
    <w:multiLevelType w:val="hybridMultilevel"/>
    <w:tmpl w:val="83724C8C"/>
    <w:lvl w:ilvl="0" w:tplc="0CD82AE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EDE1FAB"/>
    <w:multiLevelType w:val="hybridMultilevel"/>
    <w:tmpl w:val="6C265830"/>
    <w:lvl w:ilvl="0" w:tplc="901044F2">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C807AB"/>
    <w:multiLevelType w:val="hybridMultilevel"/>
    <w:tmpl w:val="4D146CC6"/>
    <w:lvl w:ilvl="0" w:tplc="4350A7F6">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E4173E"/>
    <w:multiLevelType w:val="hybridMultilevel"/>
    <w:tmpl w:val="9950F8FC"/>
    <w:lvl w:ilvl="0" w:tplc="87F8B490">
      <w:start w:val="1"/>
      <w:numFmt w:val="decimal"/>
      <w:lvlText w:val="%1)"/>
      <w:lvlJc w:val="left"/>
      <w:pPr>
        <w:ind w:left="1179" w:hanging="360"/>
      </w:pPr>
      <w:rPr>
        <w:rFonts w:hint="default"/>
        <w:b w:val="0"/>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 w15:restartNumberingAfterBreak="0">
    <w:nsid w:val="17764E0B"/>
    <w:multiLevelType w:val="hybridMultilevel"/>
    <w:tmpl w:val="08B6AA0E"/>
    <w:lvl w:ilvl="0" w:tplc="70B8A27E">
      <w:start w:val="1"/>
      <w:numFmt w:val="decimal"/>
      <w:lvlText w:val="%1)"/>
      <w:lvlJc w:val="righ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8B4610D"/>
    <w:multiLevelType w:val="hybridMultilevel"/>
    <w:tmpl w:val="58BCB6AE"/>
    <w:lvl w:ilvl="0" w:tplc="6A968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1D203E"/>
    <w:multiLevelType w:val="hybridMultilevel"/>
    <w:tmpl w:val="6B46BBDC"/>
    <w:lvl w:ilvl="0" w:tplc="953A398A">
      <w:start w:val="1"/>
      <w:numFmt w:val="decimal"/>
      <w:lvlText w:val="%1)"/>
      <w:lvlJc w:val="lef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616F8A"/>
    <w:multiLevelType w:val="hybridMultilevel"/>
    <w:tmpl w:val="C902FA3E"/>
    <w:lvl w:ilvl="0" w:tplc="CF5484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0E2B30"/>
    <w:multiLevelType w:val="hybridMultilevel"/>
    <w:tmpl w:val="26BC70F2"/>
    <w:lvl w:ilvl="0" w:tplc="11EAB7F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DF4249"/>
    <w:multiLevelType w:val="hybridMultilevel"/>
    <w:tmpl w:val="CEA8BEC4"/>
    <w:lvl w:ilvl="0" w:tplc="C50CEC3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15:restartNumberingAfterBreak="0">
    <w:nsid w:val="29427D68"/>
    <w:multiLevelType w:val="hybridMultilevel"/>
    <w:tmpl w:val="36326AEE"/>
    <w:lvl w:ilvl="0" w:tplc="B87CE36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4A25A7"/>
    <w:multiLevelType w:val="hybridMultilevel"/>
    <w:tmpl w:val="3096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05F49"/>
    <w:multiLevelType w:val="hybridMultilevel"/>
    <w:tmpl w:val="3C981ECC"/>
    <w:lvl w:ilvl="0" w:tplc="DEA8803E">
      <w:start w:val="1"/>
      <w:numFmt w:val="decimal"/>
      <w:lvlText w:val="%1."/>
      <w:lvlJc w:val="righ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9DA2052"/>
    <w:multiLevelType w:val="hybridMultilevel"/>
    <w:tmpl w:val="DD8A86C2"/>
    <w:lvl w:ilvl="0" w:tplc="D7AEA678">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13736"/>
    <w:multiLevelType w:val="hybridMultilevel"/>
    <w:tmpl w:val="63DA151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7" w15:restartNumberingAfterBreak="0">
    <w:nsid w:val="3DF106AF"/>
    <w:multiLevelType w:val="hybridMultilevel"/>
    <w:tmpl w:val="4224B186"/>
    <w:lvl w:ilvl="0" w:tplc="58BEE6F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15:restartNumberingAfterBreak="0">
    <w:nsid w:val="40B21EF1"/>
    <w:multiLevelType w:val="hybridMultilevel"/>
    <w:tmpl w:val="84D08DF4"/>
    <w:lvl w:ilvl="0" w:tplc="5F62AAE4">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755BF0"/>
    <w:multiLevelType w:val="hybridMultilevel"/>
    <w:tmpl w:val="1B0CEB52"/>
    <w:lvl w:ilvl="0" w:tplc="52867226">
      <w:start w:val="1"/>
      <w:numFmt w:val="lowerLetter"/>
      <w:lvlText w:val="%1."/>
      <w:lvlJc w:val="left"/>
      <w:pPr>
        <w:ind w:left="754" w:hanging="360"/>
      </w:pPr>
      <w:rPr>
        <w:rFonts w:hint="default"/>
        <w:b w:val="0"/>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0" w15:restartNumberingAfterBreak="0">
    <w:nsid w:val="4277216C"/>
    <w:multiLevelType w:val="hybridMultilevel"/>
    <w:tmpl w:val="B290D678"/>
    <w:lvl w:ilvl="0" w:tplc="F9422602">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6590E74"/>
    <w:multiLevelType w:val="hybridMultilevel"/>
    <w:tmpl w:val="DD18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84577"/>
    <w:multiLevelType w:val="hybridMultilevel"/>
    <w:tmpl w:val="80B89A3E"/>
    <w:lvl w:ilvl="0" w:tplc="ADE48C3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88E28B6"/>
    <w:multiLevelType w:val="hybridMultilevel"/>
    <w:tmpl w:val="F29CE654"/>
    <w:lvl w:ilvl="0" w:tplc="A8F8B378">
      <w:start w:val="3"/>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6E2B11"/>
    <w:multiLevelType w:val="hybridMultilevel"/>
    <w:tmpl w:val="A986F3BE"/>
    <w:lvl w:ilvl="0" w:tplc="F96074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F245369"/>
    <w:multiLevelType w:val="hybridMultilevel"/>
    <w:tmpl w:val="3322E8C2"/>
    <w:lvl w:ilvl="0" w:tplc="0F9E8246">
      <w:start w:val="1"/>
      <w:numFmt w:val="decimal"/>
      <w:lvlText w:val="%1)"/>
      <w:lvlJc w:val="right"/>
      <w:pPr>
        <w:ind w:left="1179" w:hanging="360"/>
      </w:pPr>
      <w:rPr>
        <w:rFonts w:hint="default"/>
        <w:b w:val="0"/>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 w15:restartNumberingAfterBreak="0">
    <w:nsid w:val="4FCA30E9"/>
    <w:multiLevelType w:val="hybridMultilevel"/>
    <w:tmpl w:val="F112FBDA"/>
    <w:lvl w:ilvl="0" w:tplc="6540D1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54003"/>
    <w:multiLevelType w:val="hybridMultilevel"/>
    <w:tmpl w:val="5EB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2C93"/>
    <w:multiLevelType w:val="hybridMultilevel"/>
    <w:tmpl w:val="10CEF266"/>
    <w:lvl w:ilvl="0" w:tplc="D8BC5C76">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4BE5CD0">
      <w:start w:val="8"/>
      <w:numFmt w:val="decimal"/>
      <w:lvlText w:val="%3)"/>
      <w:lvlJc w:val="left"/>
      <w:pPr>
        <w:ind w:left="2340" w:hanging="360"/>
      </w:pPr>
      <w:rPr>
        <w:rFonts w:hint="default"/>
        <w:sz w:val="22"/>
      </w:rPr>
    </w:lvl>
    <w:lvl w:ilvl="3" w:tplc="B22E3E08">
      <w:start w:val="13"/>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1730CC"/>
    <w:multiLevelType w:val="hybridMultilevel"/>
    <w:tmpl w:val="4192DD20"/>
    <w:lvl w:ilvl="0" w:tplc="BBA2E8BA">
      <w:start w:val="1"/>
      <w:numFmt w:val="decimal"/>
      <w:lvlText w:val="%1."/>
      <w:lvlJc w:val="right"/>
      <w:pPr>
        <w:ind w:left="1179"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64C7674"/>
    <w:multiLevelType w:val="hybridMultilevel"/>
    <w:tmpl w:val="2BEA3A4A"/>
    <w:lvl w:ilvl="0" w:tplc="7A5CAE58">
      <w:start w:val="1"/>
      <w:numFmt w:val="decimal"/>
      <w:lvlText w:val="%1."/>
      <w:lvlJc w:val="right"/>
      <w:pPr>
        <w:ind w:left="1179"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BAF18AE"/>
    <w:multiLevelType w:val="hybridMultilevel"/>
    <w:tmpl w:val="78F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24FF9"/>
    <w:multiLevelType w:val="hybridMultilevel"/>
    <w:tmpl w:val="A84A9444"/>
    <w:lvl w:ilvl="0" w:tplc="B0AA07C0">
      <w:start w:val="5"/>
      <w:numFmt w:val="decimal"/>
      <w:lvlText w:val="%1)"/>
      <w:lvlJc w:val="left"/>
      <w:pPr>
        <w:ind w:left="1211" w:hanging="360"/>
      </w:pPr>
      <w:rPr>
        <w:rFonts w:ascii="Arial" w:eastAsia="Times New Roman" w:hAnsi="Arial"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08224C7"/>
    <w:multiLevelType w:val="hybridMultilevel"/>
    <w:tmpl w:val="9B326934"/>
    <w:lvl w:ilvl="0" w:tplc="F36625E6">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DB096E"/>
    <w:multiLevelType w:val="hybridMultilevel"/>
    <w:tmpl w:val="85BC1928"/>
    <w:lvl w:ilvl="0" w:tplc="96468210">
      <w:start w:val="1"/>
      <w:numFmt w:val="decimal"/>
      <w:lvlText w:val="%1)"/>
      <w:lvlJc w:val="righ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53A2495"/>
    <w:multiLevelType w:val="hybridMultilevel"/>
    <w:tmpl w:val="F64EDA64"/>
    <w:lvl w:ilvl="0" w:tplc="B77698D4">
      <w:start w:val="1"/>
      <w:numFmt w:val="decimal"/>
      <w:lvlText w:val="%1)"/>
      <w:lvlJc w:val="righ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C6F1A41"/>
    <w:multiLevelType w:val="hybridMultilevel"/>
    <w:tmpl w:val="F93AEF62"/>
    <w:lvl w:ilvl="0" w:tplc="2EBC5F90">
      <w:start w:val="2"/>
      <w:numFmt w:val="decimal"/>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393A16"/>
    <w:multiLevelType w:val="hybridMultilevel"/>
    <w:tmpl w:val="6942A6B6"/>
    <w:lvl w:ilvl="0" w:tplc="3DFA3084">
      <w:start w:val="1"/>
      <w:numFmt w:val="decimal"/>
      <w:lvlText w:val="%1)"/>
      <w:lvlJc w:val="right"/>
      <w:pPr>
        <w:ind w:left="11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F6156B"/>
    <w:multiLevelType w:val="hybridMultilevel"/>
    <w:tmpl w:val="5AEC79C8"/>
    <w:lvl w:ilvl="0" w:tplc="5A4ECC2E">
      <w:start w:val="1"/>
      <w:numFmt w:val="decimal"/>
      <w:lvlText w:val="%1."/>
      <w:lvlJc w:val="left"/>
      <w:pPr>
        <w:ind w:left="69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844C44"/>
    <w:multiLevelType w:val="hybridMultilevel"/>
    <w:tmpl w:val="51F47F88"/>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5562FE5"/>
    <w:multiLevelType w:val="hybridMultilevel"/>
    <w:tmpl w:val="7D50E17C"/>
    <w:lvl w:ilvl="0" w:tplc="F500C972">
      <w:start w:val="1"/>
      <w:numFmt w:val="decimal"/>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FB750B"/>
    <w:multiLevelType w:val="hybridMultilevel"/>
    <w:tmpl w:val="13F853A6"/>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2" w15:restartNumberingAfterBreak="0">
    <w:nsid w:val="760E5A1D"/>
    <w:multiLevelType w:val="hybridMultilevel"/>
    <w:tmpl w:val="82A2160A"/>
    <w:lvl w:ilvl="0" w:tplc="C5F4D38E">
      <w:start w:val="1"/>
      <w:numFmt w:val="decimal"/>
      <w:lvlText w:val="%1."/>
      <w:lvlJc w:val="right"/>
      <w:pPr>
        <w:ind w:left="720" w:hanging="360"/>
      </w:pPr>
      <w:rPr>
        <w:rFonts w:hint="default"/>
        <w:b w:val="0"/>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6D35CAB"/>
    <w:multiLevelType w:val="hybridMultilevel"/>
    <w:tmpl w:val="B4209F54"/>
    <w:lvl w:ilvl="0" w:tplc="E4425436">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D9F1601"/>
    <w:multiLevelType w:val="hybridMultilevel"/>
    <w:tmpl w:val="CBAE59DA"/>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FE95991"/>
    <w:multiLevelType w:val="hybridMultilevel"/>
    <w:tmpl w:val="9EE64632"/>
    <w:lvl w:ilvl="0" w:tplc="35742968">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4"/>
  </w:num>
  <w:num w:numId="3">
    <w:abstractNumId w:val="28"/>
  </w:num>
  <w:num w:numId="4">
    <w:abstractNumId w:val="36"/>
  </w:num>
  <w:num w:numId="5">
    <w:abstractNumId w:val="32"/>
  </w:num>
  <w:num w:numId="6">
    <w:abstractNumId w:val="16"/>
  </w:num>
  <w:num w:numId="7">
    <w:abstractNumId w:val="0"/>
  </w:num>
  <w:num w:numId="8">
    <w:abstractNumId w:val="26"/>
  </w:num>
  <w:num w:numId="9">
    <w:abstractNumId w:val="21"/>
  </w:num>
  <w:num w:numId="10">
    <w:abstractNumId w:val="13"/>
  </w:num>
  <w:num w:numId="11">
    <w:abstractNumId w:val="31"/>
  </w:num>
  <w:num w:numId="12">
    <w:abstractNumId w:val="27"/>
  </w:num>
  <w:num w:numId="13">
    <w:abstractNumId w:val="12"/>
  </w:num>
  <w:num w:numId="14">
    <w:abstractNumId w:val="19"/>
  </w:num>
  <w:num w:numId="15">
    <w:abstractNumId w:val="25"/>
  </w:num>
  <w:num w:numId="16">
    <w:abstractNumId w:val="5"/>
  </w:num>
  <w:num w:numId="17">
    <w:abstractNumId w:val="34"/>
  </w:num>
  <w:num w:numId="18">
    <w:abstractNumId w:val="6"/>
  </w:num>
  <w:num w:numId="19">
    <w:abstractNumId w:val="8"/>
  </w:num>
  <w:num w:numId="20">
    <w:abstractNumId w:val="35"/>
  </w:num>
  <w:num w:numId="21">
    <w:abstractNumId w:val="45"/>
  </w:num>
  <w:num w:numId="22">
    <w:abstractNumId w:val="43"/>
  </w:num>
  <w:num w:numId="23">
    <w:abstractNumId w:val="37"/>
  </w:num>
  <w:num w:numId="24">
    <w:abstractNumId w:val="30"/>
  </w:num>
  <w:num w:numId="25">
    <w:abstractNumId w:val="29"/>
  </w:num>
  <w:num w:numId="26">
    <w:abstractNumId w:val="14"/>
  </w:num>
  <w:num w:numId="27">
    <w:abstractNumId w:val="40"/>
  </w:num>
  <w:num w:numId="28">
    <w:abstractNumId w:val="33"/>
  </w:num>
  <w:num w:numId="29">
    <w:abstractNumId w:val="39"/>
  </w:num>
  <w:num w:numId="30">
    <w:abstractNumId w:val="3"/>
  </w:num>
  <w:num w:numId="31">
    <w:abstractNumId w:val="41"/>
  </w:num>
  <w:num w:numId="32">
    <w:abstractNumId w:val="44"/>
  </w:num>
  <w:num w:numId="33">
    <w:abstractNumId w:val="7"/>
  </w:num>
  <w:num w:numId="34">
    <w:abstractNumId w:val="17"/>
  </w:num>
  <w:num w:numId="35">
    <w:abstractNumId w:val="2"/>
  </w:num>
  <w:num w:numId="36">
    <w:abstractNumId w:val="1"/>
  </w:num>
  <w:num w:numId="37">
    <w:abstractNumId w:val="20"/>
  </w:num>
  <w:num w:numId="38">
    <w:abstractNumId w:val="18"/>
  </w:num>
  <w:num w:numId="39">
    <w:abstractNumId w:val="42"/>
  </w:num>
  <w:num w:numId="40">
    <w:abstractNumId w:val="10"/>
  </w:num>
  <w:num w:numId="41">
    <w:abstractNumId w:val="23"/>
  </w:num>
  <w:num w:numId="42">
    <w:abstractNumId w:val="4"/>
  </w:num>
  <w:num w:numId="43">
    <w:abstractNumId w:val="22"/>
  </w:num>
  <w:num w:numId="44">
    <w:abstractNumId w:val="9"/>
  </w:num>
  <w:num w:numId="45">
    <w:abstractNumId w:val="11"/>
  </w:num>
  <w:num w:numId="46">
    <w:abstractNumId w:val="15"/>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5FE3"/>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517"/>
    <w:rsid w:val="00055E49"/>
    <w:rsid w:val="000566E1"/>
    <w:rsid w:val="00056F52"/>
    <w:rsid w:val="000570FD"/>
    <w:rsid w:val="0005776E"/>
    <w:rsid w:val="000577A4"/>
    <w:rsid w:val="000609B0"/>
    <w:rsid w:val="000609D0"/>
    <w:rsid w:val="00060ED8"/>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3970"/>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B78AD"/>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58A6"/>
    <w:rsid w:val="0015645C"/>
    <w:rsid w:val="00156DA5"/>
    <w:rsid w:val="00156DEF"/>
    <w:rsid w:val="001604F3"/>
    <w:rsid w:val="001606EA"/>
    <w:rsid w:val="00161B3D"/>
    <w:rsid w:val="00162A76"/>
    <w:rsid w:val="00162B52"/>
    <w:rsid w:val="00162C33"/>
    <w:rsid w:val="00163752"/>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211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861"/>
    <w:rsid w:val="00260DE2"/>
    <w:rsid w:val="00260E38"/>
    <w:rsid w:val="002610F1"/>
    <w:rsid w:val="00261203"/>
    <w:rsid w:val="0026235E"/>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423"/>
    <w:rsid w:val="002A7DF7"/>
    <w:rsid w:val="002B02E2"/>
    <w:rsid w:val="002B0565"/>
    <w:rsid w:val="002B096B"/>
    <w:rsid w:val="002B0EA5"/>
    <w:rsid w:val="002B1A77"/>
    <w:rsid w:val="002B1EC2"/>
    <w:rsid w:val="002B22C8"/>
    <w:rsid w:val="002B28D7"/>
    <w:rsid w:val="002B3DD7"/>
    <w:rsid w:val="002B41E4"/>
    <w:rsid w:val="002B4439"/>
    <w:rsid w:val="002B4F26"/>
    <w:rsid w:val="002B609F"/>
    <w:rsid w:val="002B6199"/>
    <w:rsid w:val="002B630D"/>
    <w:rsid w:val="002B66DA"/>
    <w:rsid w:val="002B68FA"/>
    <w:rsid w:val="002B6FC2"/>
    <w:rsid w:val="002C254E"/>
    <w:rsid w:val="002C30C7"/>
    <w:rsid w:val="002C31AD"/>
    <w:rsid w:val="002C334D"/>
    <w:rsid w:val="002C38FA"/>
    <w:rsid w:val="002C3DBE"/>
    <w:rsid w:val="002C414A"/>
    <w:rsid w:val="002C4B71"/>
    <w:rsid w:val="002C68F2"/>
    <w:rsid w:val="002C6F9A"/>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4F8"/>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919"/>
    <w:rsid w:val="0034335E"/>
    <w:rsid w:val="00343E44"/>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1A6"/>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4CB6"/>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4A7"/>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0E97"/>
    <w:rsid w:val="00413A21"/>
    <w:rsid w:val="00413CB9"/>
    <w:rsid w:val="00414571"/>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46DA5"/>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6A10"/>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03C"/>
    <w:rsid w:val="00500319"/>
    <w:rsid w:val="00500E0B"/>
    <w:rsid w:val="00501FD5"/>
    <w:rsid w:val="005028CE"/>
    <w:rsid w:val="00502C73"/>
    <w:rsid w:val="00502D61"/>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6E34"/>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C5"/>
    <w:rsid w:val="00547B89"/>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1DC"/>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983"/>
    <w:rsid w:val="005D2C11"/>
    <w:rsid w:val="005D2D93"/>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3F30"/>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059A"/>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E99"/>
    <w:rsid w:val="006E209A"/>
    <w:rsid w:val="006E3D19"/>
    <w:rsid w:val="006E41F4"/>
    <w:rsid w:val="006E45A1"/>
    <w:rsid w:val="006E47A7"/>
    <w:rsid w:val="006E4CAB"/>
    <w:rsid w:val="006E5469"/>
    <w:rsid w:val="006E72AA"/>
    <w:rsid w:val="006E7531"/>
    <w:rsid w:val="006E7F02"/>
    <w:rsid w:val="006F0796"/>
    <w:rsid w:val="006F0D01"/>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448"/>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8"/>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0418"/>
    <w:rsid w:val="007814F1"/>
    <w:rsid w:val="00781967"/>
    <w:rsid w:val="00781EB6"/>
    <w:rsid w:val="007823E2"/>
    <w:rsid w:val="00782A4B"/>
    <w:rsid w:val="00782D23"/>
    <w:rsid w:val="00782EDF"/>
    <w:rsid w:val="00783018"/>
    <w:rsid w:val="0078343A"/>
    <w:rsid w:val="0078525D"/>
    <w:rsid w:val="007855FE"/>
    <w:rsid w:val="00785A1B"/>
    <w:rsid w:val="00785BF4"/>
    <w:rsid w:val="007866A5"/>
    <w:rsid w:val="00786AA8"/>
    <w:rsid w:val="00786D31"/>
    <w:rsid w:val="007870A7"/>
    <w:rsid w:val="00787629"/>
    <w:rsid w:val="00790475"/>
    <w:rsid w:val="00790D95"/>
    <w:rsid w:val="00790DB4"/>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231A"/>
    <w:rsid w:val="007F300F"/>
    <w:rsid w:val="007F3455"/>
    <w:rsid w:val="007F3699"/>
    <w:rsid w:val="007F3D36"/>
    <w:rsid w:val="007F3F85"/>
    <w:rsid w:val="007F4249"/>
    <w:rsid w:val="007F499C"/>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2B0"/>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694F"/>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1168"/>
    <w:rsid w:val="009421D3"/>
    <w:rsid w:val="00942963"/>
    <w:rsid w:val="00942D46"/>
    <w:rsid w:val="00943505"/>
    <w:rsid w:val="00943541"/>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B67"/>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1F5"/>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683C"/>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56F0E"/>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0B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809"/>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8DE"/>
    <w:rsid w:val="00AF2975"/>
    <w:rsid w:val="00AF2BE2"/>
    <w:rsid w:val="00AF2DFB"/>
    <w:rsid w:val="00AF3377"/>
    <w:rsid w:val="00AF3736"/>
    <w:rsid w:val="00AF3A65"/>
    <w:rsid w:val="00AF3F0A"/>
    <w:rsid w:val="00AF4884"/>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037"/>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35D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278F"/>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C5E"/>
    <w:rsid w:val="00D70E0C"/>
    <w:rsid w:val="00D71444"/>
    <w:rsid w:val="00D715B4"/>
    <w:rsid w:val="00D719F1"/>
    <w:rsid w:val="00D72412"/>
    <w:rsid w:val="00D724AC"/>
    <w:rsid w:val="00D72C1E"/>
    <w:rsid w:val="00D72F5F"/>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6979"/>
    <w:rsid w:val="00D8790A"/>
    <w:rsid w:val="00D91577"/>
    <w:rsid w:val="00D92E57"/>
    <w:rsid w:val="00D94072"/>
    <w:rsid w:val="00D948E0"/>
    <w:rsid w:val="00D952D8"/>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8C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496"/>
    <w:rsid w:val="00E0557D"/>
    <w:rsid w:val="00E05DB2"/>
    <w:rsid w:val="00E0609E"/>
    <w:rsid w:val="00E0754A"/>
    <w:rsid w:val="00E07EDA"/>
    <w:rsid w:val="00E10658"/>
    <w:rsid w:val="00E11869"/>
    <w:rsid w:val="00E11E88"/>
    <w:rsid w:val="00E120F1"/>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526"/>
    <w:rsid w:val="00E408A8"/>
    <w:rsid w:val="00E41F23"/>
    <w:rsid w:val="00E42944"/>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57B79"/>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2B1"/>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D76"/>
    <w:rsid w:val="00F323AE"/>
    <w:rsid w:val="00F3286F"/>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6916"/>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B28"/>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A31"/>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2165"/>
  <w15:docId w15:val="{04DB03AC-26AF-496A-8480-6C42204A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hAnsi="Calibri" w:cs="Calibri"/>
      <w:b/>
      <w:color w:val="00009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
    <w:basedOn w:val="Normal"/>
    <w:link w:val="ListParagraphChar"/>
    <w:uiPriority w:val="1"/>
    <w:qFormat/>
    <w:rsid w:val="003C0596"/>
    <w:pPr>
      <w:spacing w:after="4" w:line="251" w:lineRule="auto"/>
      <w:ind w:left="720" w:hanging="3"/>
      <w:contextualSpacing/>
      <w:jc w:val="both"/>
    </w:pPr>
    <w:rPr>
      <w:rFonts w:ascii="Calibri" w:hAnsi="Calibri" w:cs="Calibri"/>
      <w:color w:val="000090"/>
      <w:sz w:val="24"/>
    </w:rPr>
  </w:style>
  <w:style w:type="character" w:customStyle="1" w:styleId="ListParagraphChar">
    <w:name w:val="List Paragraph Char"/>
    <w:aliases w:val="Body of text Char,List Paragraph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hAnsi="Times New Roman" w:cs="Times New Roman"/>
      <w:sz w:val="24"/>
      <w:szCs w:val="24"/>
      <w:lang w:val="en-US"/>
    </w:rPr>
  </w:style>
  <w:style w:type="character" w:customStyle="1" w:styleId="tgc">
    <w:name w:val="_tgc"/>
    <w:basedOn w:val="DefaultParagraphFont"/>
    <w:rsid w:val="009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358F-363C-447A-9E6F-9AAFA857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10</cp:revision>
  <cp:lastPrinted>2017-12-10T15:31:00Z</cp:lastPrinted>
  <dcterms:created xsi:type="dcterms:W3CDTF">2018-01-26T00:38:00Z</dcterms:created>
  <dcterms:modified xsi:type="dcterms:W3CDTF">2019-02-14T03:34:00Z</dcterms:modified>
</cp:coreProperties>
</file>